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22"/>
        <w:gridCol w:w="3428"/>
        <w:gridCol w:w="2892"/>
      </w:tblGrid>
      <w:tr w:rsidR="006452DE" w:rsidRPr="001A4533" w14:paraId="55CC9388" w14:textId="77777777" w:rsidTr="006452DE">
        <w:trPr>
          <w:trHeight w:val="3392"/>
        </w:trPr>
        <w:tc>
          <w:tcPr>
            <w:tcW w:w="2922" w:type="dxa"/>
          </w:tcPr>
          <w:p w14:paraId="7A64AFBB" w14:textId="77777777" w:rsidR="00E96A03" w:rsidRDefault="00E96A03">
            <w:pPr>
              <w:rPr>
                <w:rFonts w:cstheme="minorHAnsi"/>
                <w:b/>
                <w:bCs/>
                <w:u w:val="single"/>
              </w:rPr>
            </w:pPr>
            <w:r w:rsidRPr="001A4533">
              <w:rPr>
                <w:rFonts w:cstheme="minorHAnsi"/>
                <w:b/>
                <w:bCs/>
                <w:u w:val="single"/>
              </w:rPr>
              <w:t xml:space="preserve">Op Courage social media messaging </w:t>
            </w:r>
          </w:p>
          <w:p w14:paraId="10489804" w14:textId="77777777" w:rsidR="004707DC" w:rsidRDefault="004707DC">
            <w:pPr>
              <w:rPr>
                <w:rFonts w:cstheme="minorHAnsi"/>
                <w:b/>
                <w:bCs/>
                <w:u w:val="single"/>
              </w:rPr>
            </w:pPr>
          </w:p>
          <w:p w14:paraId="073DAC59" w14:textId="4E92A060" w:rsidR="004707DC" w:rsidRPr="001A4533" w:rsidRDefault="004707DC">
            <w:pPr>
              <w:rPr>
                <w:rFonts w:cstheme="minorHAnsi"/>
                <w:b/>
                <w:bCs/>
                <w:u w:val="single"/>
              </w:rPr>
            </w:pPr>
            <w:r>
              <w:rPr>
                <w:rFonts w:cstheme="minorHAnsi"/>
                <w:b/>
                <w:bCs/>
                <w:u w:val="single"/>
              </w:rPr>
              <w:t>Further information can be found below</w:t>
            </w:r>
          </w:p>
        </w:tc>
        <w:tc>
          <w:tcPr>
            <w:tcW w:w="3428" w:type="dxa"/>
          </w:tcPr>
          <w:p w14:paraId="395425C5" w14:textId="77777777" w:rsidR="00E96A03" w:rsidRPr="001A4533" w:rsidRDefault="00E96A03" w:rsidP="00E96A03">
            <w:pPr>
              <w:pStyle w:val="xmsonormal"/>
              <w:rPr>
                <w:rFonts w:asciiTheme="minorHAnsi" w:hAnsiTheme="minorHAnsi" w:cstheme="minorHAnsi"/>
              </w:rPr>
            </w:pPr>
            <w:r w:rsidRPr="001A4533">
              <w:rPr>
                <w:rFonts w:asciiTheme="minorHAnsi" w:hAnsiTheme="minorHAnsi" w:cstheme="minorHAnsi"/>
              </w:rPr>
              <w:t xml:space="preserve">Op COURAGE: The Veterans Mental Health and Wellbeing Service. Specialist care and support for Service leavers, reservists, </w:t>
            </w:r>
            <w:proofErr w:type="gramStart"/>
            <w:r w:rsidRPr="001A4533">
              <w:rPr>
                <w:rFonts w:asciiTheme="minorHAnsi" w:hAnsiTheme="minorHAnsi" w:cstheme="minorHAnsi"/>
              </w:rPr>
              <w:t>veterans</w:t>
            </w:r>
            <w:proofErr w:type="gramEnd"/>
            <w:r w:rsidRPr="001A4533">
              <w:rPr>
                <w:rFonts w:asciiTheme="minorHAnsi" w:hAnsiTheme="minorHAnsi" w:cstheme="minorHAnsi"/>
              </w:rPr>
              <w:t xml:space="preserve"> and their families. </w:t>
            </w:r>
            <w:hyperlink r:id="rId10" w:history="1">
              <w:r w:rsidRPr="001A4533">
                <w:rPr>
                  <w:rStyle w:val="Hyperlink"/>
                  <w:rFonts w:asciiTheme="minorHAnsi" w:hAnsiTheme="minorHAnsi" w:cstheme="minorHAnsi"/>
                </w:rPr>
                <w:t>https://www.nhs.uk/opcourage</w:t>
              </w:r>
            </w:hyperlink>
          </w:p>
          <w:p w14:paraId="6C39BFD8" w14:textId="77777777" w:rsidR="00E96A03" w:rsidRPr="001A4533" w:rsidRDefault="00E96A03" w:rsidP="00E96A03">
            <w:pPr>
              <w:pStyle w:val="xmsobodytext"/>
              <w:rPr>
                <w:rFonts w:asciiTheme="minorHAnsi" w:hAnsiTheme="minorHAnsi" w:cstheme="minorHAnsi"/>
                <w:color w:val="231F20"/>
                <w:sz w:val="24"/>
                <w:szCs w:val="24"/>
              </w:rPr>
            </w:pPr>
            <w:r w:rsidRPr="001A4533">
              <w:rPr>
                <w:rFonts w:asciiTheme="minorHAnsi" w:hAnsiTheme="minorHAnsi" w:cstheme="minorHAnsi"/>
                <w:color w:val="231F20"/>
              </w:rPr>
              <w:t> </w:t>
            </w:r>
          </w:p>
          <w:p w14:paraId="7E81B408" w14:textId="77777777" w:rsidR="00E96A03" w:rsidRPr="001A4533" w:rsidRDefault="00E96A03" w:rsidP="00E96A03">
            <w:pPr>
              <w:pStyle w:val="xmsonormal"/>
              <w:rPr>
                <w:rFonts w:asciiTheme="minorHAnsi" w:hAnsiTheme="minorHAnsi" w:cstheme="minorHAnsi"/>
              </w:rPr>
            </w:pPr>
            <w:r w:rsidRPr="001A4533">
              <w:rPr>
                <w:rFonts w:asciiTheme="minorHAnsi" w:hAnsiTheme="minorHAnsi" w:cstheme="minorHAnsi"/>
              </w:rPr>
              <w:t>#OpCourage #NHSArmedForcesHealth #Veterans</w:t>
            </w:r>
          </w:p>
          <w:p w14:paraId="50E48CC5" w14:textId="77777777" w:rsidR="00E96A03" w:rsidRPr="001A4533" w:rsidRDefault="00E96A03" w:rsidP="00E96A03">
            <w:pPr>
              <w:pStyle w:val="xmsonormal"/>
              <w:rPr>
                <w:rFonts w:asciiTheme="minorHAnsi" w:hAnsiTheme="minorHAnsi" w:cstheme="minorHAnsi"/>
              </w:rPr>
            </w:pPr>
            <w:r w:rsidRPr="001A4533">
              <w:rPr>
                <w:rFonts w:asciiTheme="minorHAnsi" w:hAnsiTheme="minorHAnsi" w:cstheme="minorHAnsi"/>
              </w:rPr>
              <w:t>  </w:t>
            </w:r>
          </w:p>
          <w:p w14:paraId="640973E6" w14:textId="77777777" w:rsidR="00E96A03" w:rsidRPr="001A4533" w:rsidRDefault="00E96A03">
            <w:pPr>
              <w:rPr>
                <w:rFonts w:cstheme="minorHAnsi"/>
              </w:rPr>
            </w:pPr>
          </w:p>
        </w:tc>
        <w:tc>
          <w:tcPr>
            <w:tcW w:w="2892" w:type="dxa"/>
          </w:tcPr>
          <w:p w14:paraId="5628EEB3" w14:textId="141CC959" w:rsidR="00E96A03" w:rsidRPr="00E96A03" w:rsidRDefault="00E96A03" w:rsidP="001A4533">
            <w:pPr>
              <w:jc w:val="center"/>
              <w:rPr>
                <w:rFonts w:cstheme="minorHAnsi"/>
              </w:rPr>
            </w:pPr>
            <w:hyperlink r:id="rId11" w:history="1">
              <w:r w:rsidRPr="00E96A03">
                <w:rPr>
                  <w:rStyle w:val="Hyperlink"/>
                  <w:rFonts w:cstheme="minorHAnsi"/>
                </w:rPr>
                <w:t>artwork two</w:t>
              </w:r>
            </w:hyperlink>
          </w:p>
          <w:p w14:paraId="59B026C7" w14:textId="77777777" w:rsidR="00E96A03" w:rsidRPr="001A4533" w:rsidRDefault="00E96A03" w:rsidP="00E96A03">
            <w:pPr>
              <w:ind w:left="360"/>
              <w:rPr>
                <w:rFonts w:cstheme="minorHAnsi"/>
              </w:rPr>
            </w:pPr>
          </w:p>
        </w:tc>
      </w:tr>
      <w:tr w:rsidR="006452DE" w:rsidRPr="001A4533" w14:paraId="3DA4E49F" w14:textId="77777777" w:rsidTr="006452DE">
        <w:tc>
          <w:tcPr>
            <w:tcW w:w="2922" w:type="dxa"/>
          </w:tcPr>
          <w:p w14:paraId="2444B02F" w14:textId="0505A652" w:rsidR="00E96A03" w:rsidRPr="001A4533" w:rsidRDefault="00E96A03">
            <w:pPr>
              <w:rPr>
                <w:rFonts w:cstheme="minorHAnsi"/>
              </w:rPr>
            </w:pPr>
          </w:p>
        </w:tc>
        <w:tc>
          <w:tcPr>
            <w:tcW w:w="3428" w:type="dxa"/>
          </w:tcPr>
          <w:p w14:paraId="7A27C480" w14:textId="57C380DF" w:rsidR="00E96A03" w:rsidRPr="001A4533" w:rsidRDefault="00E96A03" w:rsidP="00E96A03">
            <w:pPr>
              <w:pStyle w:val="xdefault"/>
              <w:rPr>
                <w:rFonts w:asciiTheme="minorHAnsi" w:hAnsiTheme="minorHAnsi" w:cstheme="minorHAnsi"/>
              </w:rPr>
            </w:pPr>
            <w:r w:rsidRPr="001A4533">
              <w:rPr>
                <w:rFonts w:asciiTheme="minorHAnsi" w:hAnsiTheme="minorHAnsi" w:cstheme="minorHAnsi"/>
              </w:rPr>
              <w:t xml:space="preserve">The first call for help takes courage. If you or someone you know is struggling with their mental health or wellbeing, expert help is available from Op COURAGE: The Veterans Mental Health and Wellbeing Service. </w:t>
            </w:r>
            <w:hyperlink r:id="rId12" w:tgtFrame="_blank" w:history="1">
              <w:r w:rsidRPr="001A4533">
                <w:rPr>
                  <w:rStyle w:val="Hyperlink"/>
                  <w:rFonts w:asciiTheme="minorHAnsi" w:hAnsiTheme="minorHAnsi" w:cstheme="minorHAnsi"/>
                </w:rPr>
                <w:t>https://nhs.uk/opcourage</w:t>
              </w:r>
            </w:hyperlink>
            <w:r w:rsidRPr="001A4533">
              <w:rPr>
                <w:rFonts w:asciiTheme="minorHAnsi" w:hAnsiTheme="minorHAnsi" w:cstheme="minorHAnsi"/>
              </w:rPr>
              <w:t xml:space="preserve"> </w:t>
            </w:r>
            <w:hyperlink r:id="rId13" w:history="1">
              <w:r w:rsidRPr="001A4533">
                <w:rPr>
                  <w:rStyle w:val="Hyperlink"/>
                  <w:rFonts w:asciiTheme="minorHAnsi" w:hAnsiTheme="minorHAnsi" w:cstheme="minorHAnsi"/>
                  <w:color w:val="000000" w:themeColor="text1"/>
                </w:rPr>
                <w:t>#OpCourage</w:t>
              </w:r>
            </w:hyperlink>
            <w:r w:rsidRPr="001A4533">
              <w:rPr>
                <w:rFonts w:asciiTheme="minorHAnsi" w:hAnsiTheme="minorHAnsi" w:cstheme="minorHAnsi"/>
                <w:color w:val="000000" w:themeColor="text1"/>
              </w:rPr>
              <w:t xml:space="preserve"> </w:t>
            </w:r>
            <w:hyperlink r:id="rId14" w:history="1">
              <w:r w:rsidRPr="001A4533">
                <w:rPr>
                  <w:rStyle w:val="Hyperlink"/>
                  <w:rFonts w:asciiTheme="minorHAnsi" w:hAnsiTheme="minorHAnsi" w:cstheme="minorHAnsi"/>
                  <w:color w:val="000000" w:themeColor="text1"/>
                </w:rPr>
                <w:t>#NHSArmedForcesHealth</w:t>
              </w:r>
            </w:hyperlink>
            <w:r w:rsidRPr="001A4533">
              <w:rPr>
                <w:rFonts w:asciiTheme="minorHAnsi" w:hAnsiTheme="minorHAnsi" w:cstheme="minorHAnsi"/>
                <w:color w:val="000000" w:themeColor="text1"/>
              </w:rPr>
              <w:t xml:space="preserve"> </w:t>
            </w:r>
            <w:hyperlink r:id="rId15" w:history="1">
              <w:r w:rsidRPr="001A4533">
                <w:rPr>
                  <w:rStyle w:val="Hyperlink"/>
                  <w:rFonts w:asciiTheme="minorHAnsi" w:hAnsiTheme="minorHAnsi" w:cstheme="minorHAnsi"/>
                  <w:color w:val="000000" w:themeColor="text1"/>
                </w:rPr>
                <w:t>#Veterans</w:t>
              </w:r>
            </w:hyperlink>
          </w:p>
        </w:tc>
        <w:tc>
          <w:tcPr>
            <w:tcW w:w="2892" w:type="dxa"/>
          </w:tcPr>
          <w:p w14:paraId="62AA6300" w14:textId="7870A2A7" w:rsidR="00E96A03" w:rsidRPr="001A4533" w:rsidRDefault="00E96A03" w:rsidP="001A4533">
            <w:pPr>
              <w:jc w:val="center"/>
              <w:rPr>
                <w:rFonts w:cstheme="minorHAnsi"/>
              </w:rPr>
            </w:pPr>
            <w:hyperlink r:id="rId16" w:history="1">
              <w:r w:rsidRPr="001A4533">
                <w:rPr>
                  <w:rStyle w:val="Hyperlink"/>
                  <w:rFonts w:cstheme="minorHAnsi"/>
                </w:rPr>
                <w:t xml:space="preserve">Artwork </w:t>
              </w:r>
              <w:r w:rsidR="001A4533" w:rsidRPr="001A4533">
                <w:rPr>
                  <w:rStyle w:val="Hyperlink"/>
                  <w:rFonts w:cstheme="minorHAnsi"/>
                </w:rPr>
                <w:t>one</w:t>
              </w:r>
            </w:hyperlink>
          </w:p>
        </w:tc>
      </w:tr>
      <w:tr w:rsidR="006452DE" w:rsidRPr="001A4533" w14:paraId="482A4883" w14:textId="77777777" w:rsidTr="006452DE">
        <w:tc>
          <w:tcPr>
            <w:tcW w:w="2922" w:type="dxa"/>
          </w:tcPr>
          <w:p w14:paraId="79E377A2" w14:textId="77777777" w:rsidR="00E96A03" w:rsidRPr="001A4533" w:rsidRDefault="00E96A03">
            <w:pPr>
              <w:rPr>
                <w:rFonts w:cstheme="minorHAnsi"/>
              </w:rPr>
            </w:pPr>
          </w:p>
        </w:tc>
        <w:tc>
          <w:tcPr>
            <w:tcW w:w="3428" w:type="dxa"/>
          </w:tcPr>
          <w:p w14:paraId="267173D2" w14:textId="47036296" w:rsidR="00E96A03" w:rsidRPr="001A4533" w:rsidRDefault="00E96A03" w:rsidP="00E96A03">
            <w:pPr>
              <w:rPr>
                <w:rFonts w:cstheme="minorHAnsi"/>
              </w:rPr>
            </w:pPr>
            <w:r w:rsidRPr="00E96A03">
              <w:rPr>
                <w:rFonts w:cstheme="minorHAnsi"/>
              </w:rPr>
              <w:t>Veterans and their families can access @NHSEngland</w:t>
            </w:r>
            <w:r w:rsidRPr="001A4533">
              <w:rPr>
                <w:rFonts w:cstheme="minorHAnsi"/>
              </w:rPr>
              <w:t xml:space="preserve">’s </w:t>
            </w:r>
            <w:r w:rsidRPr="001A4533">
              <w:rPr>
                <w:rFonts w:cstheme="minorHAnsi"/>
                <w:color w:val="000000" w:themeColor="text1"/>
              </w:rPr>
              <w:t>#OpC</w:t>
            </w:r>
            <w:r w:rsidR="001A4533" w:rsidRPr="001A4533">
              <w:rPr>
                <w:rFonts w:cstheme="minorHAnsi"/>
                <w:color w:val="000000" w:themeColor="text1"/>
              </w:rPr>
              <w:t>ourage</w:t>
            </w:r>
            <w:r w:rsidRPr="001A4533">
              <w:rPr>
                <w:rFonts w:cstheme="minorHAnsi"/>
                <w:color w:val="000000" w:themeColor="text1"/>
              </w:rPr>
              <w:t xml:space="preserve"> </w:t>
            </w:r>
            <w:r w:rsidRPr="001A4533">
              <w:rPr>
                <w:rFonts w:cstheme="minorHAnsi"/>
              </w:rPr>
              <w:t>mental health and wellbeing service for</w:t>
            </w:r>
            <w:r w:rsidR="001A4533" w:rsidRPr="001A4533">
              <w:rPr>
                <w:rFonts w:cstheme="minorHAnsi"/>
              </w:rPr>
              <w:t xml:space="preserve"> </w:t>
            </w:r>
            <w:r w:rsidRPr="001A4533">
              <w:rPr>
                <w:rFonts w:cstheme="minorHAnsi"/>
              </w:rPr>
              <w:t>tailored support across England</w:t>
            </w:r>
            <w:r w:rsidR="001A4533" w:rsidRPr="001A4533">
              <w:rPr>
                <w:rFonts w:cstheme="minorHAnsi"/>
              </w:rPr>
              <w:t xml:space="preserve"> </w:t>
            </w:r>
            <w:r w:rsidR="001A4533" w:rsidRPr="001A4533">
              <w:rPr>
                <w:rFonts w:cstheme="minorHAnsi"/>
              </w:rPr>
              <w:br/>
            </w:r>
            <w:r w:rsidR="001A4533" w:rsidRPr="001A4533">
              <w:rPr>
                <w:rFonts w:cstheme="minorHAnsi"/>
              </w:rPr>
              <w:br/>
              <w:t>#NHSArmedForcesHealth #Veterans</w:t>
            </w:r>
          </w:p>
        </w:tc>
        <w:tc>
          <w:tcPr>
            <w:tcW w:w="2892" w:type="dxa"/>
          </w:tcPr>
          <w:p w14:paraId="1E610AE4" w14:textId="77777777" w:rsidR="001A4533" w:rsidRPr="001A4533" w:rsidRDefault="001A4533" w:rsidP="001A4533">
            <w:pPr>
              <w:ind w:left="720"/>
              <w:jc w:val="both"/>
              <w:rPr>
                <w:rFonts w:cstheme="minorHAnsi"/>
              </w:rPr>
            </w:pPr>
            <w:hyperlink r:id="rId17" w:history="1">
              <w:r w:rsidRPr="001A4533">
                <w:rPr>
                  <w:rStyle w:val="Hyperlink"/>
                  <w:rFonts w:cstheme="minorHAnsi"/>
                </w:rPr>
                <w:t>artwork five</w:t>
              </w:r>
            </w:hyperlink>
          </w:p>
          <w:p w14:paraId="6974FD67" w14:textId="77777777" w:rsidR="00E96A03" w:rsidRPr="001A4533" w:rsidRDefault="00E96A03">
            <w:pPr>
              <w:rPr>
                <w:rFonts w:cstheme="minorHAnsi"/>
              </w:rPr>
            </w:pPr>
          </w:p>
        </w:tc>
      </w:tr>
      <w:tr w:rsidR="006452DE" w:rsidRPr="001A4533" w14:paraId="4ED9C12C" w14:textId="77777777" w:rsidTr="006452DE">
        <w:tc>
          <w:tcPr>
            <w:tcW w:w="2922" w:type="dxa"/>
          </w:tcPr>
          <w:p w14:paraId="192C993E" w14:textId="77777777" w:rsidR="00E96A03" w:rsidRPr="001A4533" w:rsidRDefault="00E96A03">
            <w:pPr>
              <w:rPr>
                <w:rFonts w:cstheme="minorHAnsi"/>
              </w:rPr>
            </w:pPr>
          </w:p>
        </w:tc>
        <w:tc>
          <w:tcPr>
            <w:tcW w:w="3428" w:type="dxa"/>
          </w:tcPr>
          <w:p w14:paraId="6FF07F7A" w14:textId="6066AD09" w:rsidR="001A4533" w:rsidRPr="001A4533" w:rsidRDefault="001A4533">
            <w:pPr>
              <w:rPr>
                <w:rFonts w:cstheme="minorHAnsi"/>
              </w:rPr>
            </w:pPr>
            <w:r w:rsidRPr="001A4533">
              <w:rPr>
                <w:rFonts w:cstheme="minorHAnsi"/>
              </w:rPr>
              <w:t xml:space="preserve">If the events in Afghanistan are impacting on you or a loved one there is </w:t>
            </w:r>
            <w:r w:rsidRPr="001A4533">
              <w:rPr>
                <w:rFonts w:cstheme="minorHAnsi"/>
              </w:rPr>
              <w:t>help</w:t>
            </w:r>
            <w:r w:rsidRPr="001A4533">
              <w:rPr>
                <w:rFonts w:cstheme="minorHAnsi"/>
              </w:rPr>
              <w:t xml:space="preserve"> </w:t>
            </w:r>
            <w:r w:rsidRPr="001A4533">
              <w:rPr>
                <w:rFonts w:cstheme="minorHAnsi"/>
              </w:rPr>
              <w:t>available</w:t>
            </w:r>
            <w:r w:rsidRPr="001A4533">
              <w:rPr>
                <w:rFonts w:cstheme="minorHAnsi"/>
              </w:rPr>
              <w:t xml:space="preserve">. </w:t>
            </w:r>
          </w:p>
          <w:p w14:paraId="00CE8DAC" w14:textId="77777777" w:rsidR="001A4533" w:rsidRPr="001A4533" w:rsidRDefault="001A4533">
            <w:pPr>
              <w:rPr>
                <w:rFonts w:cstheme="minorHAnsi"/>
              </w:rPr>
            </w:pPr>
          </w:p>
          <w:p w14:paraId="1942D29D" w14:textId="7B0C4379" w:rsidR="001A4533" w:rsidRPr="001A4533" w:rsidRDefault="001A4533" w:rsidP="001A4533">
            <w:pPr>
              <w:rPr>
                <w:rFonts w:cstheme="minorHAnsi"/>
                <w:lang w:val="en"/>
              </w:rPr>
            </w:pPr>
            <w:r w:rsidRPr="001A4533">
              <w:rPr>
                <w:rFonts w:cstheme="minorHAnsi"/>
                <w:lang w:val="en"/>
              </w:rPr>
              <w:t>Make sure you get the right care and support that you need</w:t>
            </w:r>
            <w:r w:rsidRPr="001A4533">
              <w:rPr>
                <w:rFonts w:cstheme="minorHAnsi"/>
                <w:lang w:val="en"/>
              </w:rPr>
              <w:t xml:space="preserve"> &gt; </w:t>
            </w:r>
            <w:hyperlink r:id="rId18" w:history="1">
              <w:r w:rsidRPr="001A4533">
                <w:rPr>
                  <w:rStyle w:val="Hyperlink"/>
                  <w:rFonts w:cstheme="minorHAnsi"/>
                  <w:lang w:val="en"/>
                </w:rPr>
                <w:t>https://nhs.uk/opcourage</w:t>
              </w:r>
            </w:hyperlink>
          </w:p>
          <w:p w14:paraId="4B8B7399" w14:textId="77777777" w:rsidR="001A4533" w:rsidRPr="001A4533" w:rsidRDefault="001A4533">
            <w:pPr>
              <w:rPr>
                <w:rFonts w:cstheme="minorHAnsi"/>
              </w:rPr>
            </w:pPr>
          </w:p>
          <w:p w14:paraId="5EFF9638" w14:textId="352B5C11" w:rsidR="00E96A03" w:rsidRPr="001A4533" w:rsidRDefault="001A4533">
            <w:pPr>
              <w:rPr>
                <w:rFonts w:cstheme="minorHAnsi"/>
              </w:rPr>
            </w:pPr>
            <w:r w:rsidRPr="001A4533">
              <w:rPr>
                <w:rFonts w:cstheme="minorHAnsi"/>
              </w:rPr>
              <w:t xml:space="preserve">#OpCourage </w:t>
            </w:r>
          </w:p>
        </w:tc>
        <w:tc>
          <w:tcPr>
            <w:tcW w:w="2892" w:type="dxa"/>
          </w:tcPr>
          <w:p w14:paraId="15E98CD6" w14:textId="77777777" w:rsidR="001A4533" w:rsidRPr="001A4533" w:rsidRDefault="001A4533" w:rsidP="001A4533">
            <w:pPr>
              <w:ind w:left="720"/>
              <w:rPr>
                <w:rFonts w:cstheme="minorHAnsi"/>
              </w:rPr>
            </w:pPr>
            <w:hyperlink r:id="rId19" w:history="1">
              <w:r w:rsidRPr="001A4533">
                <w:rPr>
                  <w:rStyle w:val="Hyperlink"/>
                  <w:rFonts w:cstheme="minorHAnsi"/>
                </w:rPr>
                <w:t>artwork three</w:t>
              </w:r>
            </w:hyperlink>
            <w:r w:rsidRPr="001A4533">
              <w:rPr>
                <w:rFonts w:cstheme="minorHAnsi"/>
              </w:rPr>
              <w:t xml:space="preserve"> </w:t>
            </w:r>
          </w:p>
          <w:p w14:paraId="0E32D31D" w14:textId="77777777" w:rsidR="00E96A03" w:rsidRPr="001A4533" w:rsidRDefault="00E96A03" w:rsidP="001A4533">
            <w:pPr>
              <w:ind w:left="360"/>
              <w:rPr>
                <w:rFonts w:cstheme="minorHAnsi"/>
              </w:rPr>
            </w:pPr>
          </w:p>
        </w:tc>
      </w:tr>
      <w:tr w:rsidR="006452DE" w:rsidRPr="001A4533" w14:paraId="25B4A9E4" w14:textId="77777777" w:rsidTr="006452DE">
        <w:tc>
          <w:tcPr>
            <w:tcW w:w="2922" w:type="dxa"/>
          </w:tcPr>
          <w:p w14:paraId="12D49352" w14:textId="77777777" w:rsidR="00E96A03" w:rsidRPr="001A4533" w:rsidRDefault="00E96A03">
            <w:pPr>
              <w:rPr>
                <w:rFonts w:cstheme="minorHAnsi"/>
              </w:rPr>
            </w:pPr>
          </w:p>
        </w:tc>
        <w:tc>
          <w:tcPr>
            <w:tcW w:w="3428" w:type="dxa"/>
          </w:tcPr>
          <w:p w14:paraId="00247E92" w14:textId="71CCD9A2" w:rsidR="00E96A03" w:rsidRPr="001A4533" w:rsidRDefault="001A4533">
            <w:pPr>
              <w:rPr>
                <w:rFonts w:cstheme="minorHAnsi"/>
              </w:rPr>
            </w:pPr>
            <w:hyperlink r:id="rId20" w:history="1">
              <w:r w:rsidRPr="001A4533">
                <w:rPr>
                  <w:rStyle w:val="Hyperlink"/>
                  <w:rFonts w:cstheme="minorHAnsi"/>
                  <w:color w:val="000000" w:themeColor="text1"/>
                  <w:u w:val="none"/>
                </w:rPr>
                <w:t>#OpCourage</w:t>
              </w:r>
            </w:hyperlink>
            <w:r w:rsidRPr="001A4533">
              <w:rPr>
                <w:rFonts w:cstheme="minorHAnsi"/>
                <w:color w:val="000000" w:themeColor="text1"/>
              </w:rPr>
              <w:t>:</w:t>
            </w:r>
            <w:r w:rsidRPr="001A4533">
              <w:rPr>
                <w:rFonts w:cstheme="minorHAnsi"/>
              </w:rPr>
              <w:t xml:space="preserve"> The Veterans Mental Health and Wellbeing Service works flexibly to provides specialist care and support for Service leavers, reservists, </w:t>
            </w:r>
            <w:proofErr w:type="gramStart"/>
            <w:r w:rsidRPr="001A4533">
              <w:rPr>
                <w:rFonts w:cstheme="minorHAnsi"/>
              </w:rPr>
              <w:t>veterans</w:t>
            </w:r>
            <w:proofErr w:type="gramEnd"/>
            <w:r w:rsidRPr="001A4533">
              <w:rPr>
                <w:rFonts w:cstheme="minorHAnsi"/>
              </w:rPr>
              <w:t xml:space="preserve"> and their families. If you or someone you know is struggling visit: </w:t>
            </w:r>
            <w:hyperlink r:id="rId21" w:tgtFrame="_blank" w:history="1">
              <w:r w:rsidRPr="001A4533">
                <w:rPr>
                  <w:rStyle w:val="Hyperlink"/>
                  <w:rFonts w:cstheme="minorHAnsi"/>
                </w:rPr>
                <w:t>https://nhs.uk/opcourage</w:t>
              </w:r>
            </w:hyperlink>
            <w:r w:rsidRPr="001A4533">
              <w:rPr>
                <w:rFonts w:cstheme="minorHAnsi"/>
              </w:rPr>
              <w:t xml:space="preserve"> </w:t>
            </w:r>
            <w:hyperlink r:id="rId22" w:history="1">
              <w:r w:rsidRPr="004707DC">
                <w:rPr>
                  <w:rStyle w:val="Hyperlink"/>
                  <w:rFonts w:cstheme="minorHAnsi"/>
                  <w:color w:val="000000" w:themeColor="text1"/>
                  <w:u w:val="none"/>
                </w:rPr>
                <w:t>#Veterans</w:t>
              </w:r>
            </w:hyperlink>
          </w:p>
        </w:tc>
        <w:tc>
          <w:tcPr>
            <w:tcW w:w="2892" w:type="dxa"/>
          </w:tcPr>
          <w:p w14:paraId="3C6F6DBB" w14:textId="77777777" w:rsidR="001A4533" w:rsidRPr="001A4533" w:rsidRDefault="001A4533" w:rsidP="001A4533">
            <w:pPr>
              <w:ind w:left="720"/>
              <w:rPr>
                <w:rFonts w:cstheme="minorHAnsi"/>
              </w:rPr>
            </w:pPr>
            <w:hyperlink r:id="rId23" w:history="1">
              <w:r w:rsidRPr="001A4533">
                <w:rPr>
                  <w:rStyle w:val="Hyperlink"/>
                  <w:rFonts w:cstheme="minorHAnsi"/>
                </w:rPr>
                <w:t>artwork four</w:t>
              </w:r>
            </w:hyperlink>
            <w:r w:rsidRPr="001A4533">
              <w:rPr>
                <w:rFonts w:cstheme="minorHAnsi"/>
              </w:rPr>
              <w:t xml:space="preserve"> </w:t>
            </w:r>
          </w:p>
          <w:p w14:paraId="131848FC" w14:textId="77777777" w:rsidR="00E96A03" w:rsidRPr="001A4533" w:rsidRDefault="00E96A03">
            <w:pPr>
              <w:rPr>
                <w:rFonts w:cstheme="minorHAnsi"/>
              </w:rPr>
            </w:pPr>
          </w:p>
        </w:tc>
      </w:tr>
      <w:tr w:rsidR="006452DE" w:rsidRPr="001A4533" w14:paraId="3D9A3674" w14:textId="77777777" w:rsidTr="006452DE">
        <w:tc>
          <w:tcPr>
            <w:tcW w:w="2922" w:type="dxa"/>
          </w:tcPr>
          <w:p w14:paraId="1EE65678" w14:textId="77777777" w:rsidR="00E96A03" w:rsidRPr="001A4533" w:rsidRDefault="00E96A03">
            <w:pPr>
              <w:rPr>
                <w:rFonts w:cstheme="minorHAnsi"/>
              </w:rPr>
            </w:pPr>
          </w:p>
        </w:tc>
        <w:tc>
          <w:tcPr>
            <w:tcW w:w="3428" w:type="dxa"/>
          </w:tcPr>
          <w:p w14:paraId="3D2174C7" w14:textId="07CE4272" w:rsidR="001A4533" w:rsidRPr="001A4533" w:rsidRDefault="001A4533">
            <w:pPr>
              <w:rPr>
                <w:rFonts w:cstheme="minorHAnsi"/>
              </w:rPr>
            </w:pPr>
            <w:r w:rsidRPr="001A4533">
              <w:rPr>
                <w:rFonts w:cstheme="minorHAnsi"/>
              </w:rPr>
              <w:t xml:space="preserve">Sometimes you need to talk to someone who understands. </w:t>
            </w:r>
          </w:p>
          <w:p w14:paraId="0CF6FA8B" w14:textId="77777777" w:rsidR="001A4533" w:rsidRPr="001A4533" w:rsidRDefault="001A4533">
            <w:pPr>
              <w:rPr>
                <w:rFonts w:cstheme="minorHAnsi"/>
              </w:rPr>
            </w:pPr>
          </w:p>
          <w:p w14:paraId="5E53E87F" w14:textId="75BFAFDC" w:rsidR="001A4533" w:rsidRDefault="001A4533">
            <w:pPr>
              <w:rPr>
                <w:rFonts w:cstheme="minorHAnsi"/>
                <w:lang w:val="en"/>
              </w:rPr>
            </w:pPr>
            <w:r w:rsidRPr="001A4533">
              <w:rPr>
                <w:rFonts w:cstheme="minorHAnsi"/>
              </w:rPr>
              <w:t>If you are struggling with the events in #Afg</w:t>
            </w:r>
            <w:r w:rsidR="006452DE">
              <w:rPr>
                <w:rFonts w:cstheme="minorHAnsi"/>
              </w:rPr>
              <w:t>h</w:t>
            </w:r>
            <w:r w:rsidRPr="001A4533">
              <w:rPr>
                <w:rFonts w:cstheme="minorHAnsi"/>
              </w:rPr>
              <w:t>an</w:t>
            </w:r>
            <w:r w:rsidR="006452DE">
              <w:rPr>
                <w:rFonts w:cstheme="minorHAnsi"/>
              </w:rPr>
              <w:t>istan</w:t>
            </w:r>
            <w:r w:rsidRPr="001A4533">
              <w:rPr>
                <w:rFonts w:cstheme="minorHAnsi"/>
              </w:rPr>
              <w:t xml:space="preserve"> and</w:t>
            </w:r>
            <w:r w:rsidRPr="001A4533">
              <w:rPr>
                <w:rFonts w:cstheme="minorHAnsi"/>
              </w:rPr>
              <w:t xml:space="preserve"> you’re due to leave the Armed Forces, just left the Armed Forces or left many years ago, </w:t>
            </w:r>
            <w:r w:rsidRPr="001A4533">
              <w:rPr>
                <w:rFonts w:cstheme="minorHAnsi"/>
              </w:rPr>
              <w:t xml:space="preserve">#OpCourage </w:t>
            </w:r>
            <w:r w:rsidRPr="001A4533">
              <w:rPr>
                <w:rFonts w:cstheme="minorHAnsi"/>
              </w:rPr>
              <w:t>is here to help. Visit:</w:t>
            </w:r>
            <w:r w:rsidRPr="001A4533">
              <w:rPr>
                <w:rFonts w:cstheme="minorHAnsi"/>
                <w:lang w:val="en"/>
              </w:rPr>
              <w:t xml:space="preserve"> </w:t>
            </w:r>
            <w:hyperlink r:id="rId24" w:history="1">
              <w:r w:rsidRPr="001A4533">
                <w:rPr>
                  <w:rStyle w:val="Hyperlink"/>
                  <w:rFonts w:cstheme="minorHAnsi"/>
                  <w:lang w:val="en"/>
                </w:rPr>
                <w:t>https://nhs.uk/opcourage</w:t>
              </w:r>
            </w:hyperlink>
          </w:p>
          <w:p w14:paraId="4D6715B2" w14:textId="77777777" w:rsidR="001A4533" w:rsidRDefault="001A4533">
            <w:pPr>
              <w:rPr>
                <w:rFonts w:cstheme="minorHAnsi"/>
                <w:lang w:val="en"/>
              </w:rPr>
            </w:pPr>
          </w:p>
          <w:p w14:paraId="058FFFF5" w14:textId="44465C6F" w:rsidR="00E96A03" w:rsidRPr="004707DC" w:rsidRDefault="001A4533">
            <w:pPr>
              <w:rPr>
                <w:rFonts w:cstheme="minorHAnsi"/>
              </w:rPr>
            </w:pPr>
            <w:r w:rsidRPr="004707DC">
              <w:rPr>
                <w:rFonts w:cstheme="minorHAnsi"/>
              </w:rPr>
              <w:t xml:space="preserve"> </w:t>
            </w:r>
            <w:hyperlink r:id="rId25" w:history="1">
              <w:r w:rsidRPr="004707DC">
                <w:rPr>
                  <w:rStyle w:val="Hyperlink"/>
                  <w:rFonts w:cstheme="minorHAnsi"/>
                  <w:color w:val="000000" w:themeColor="text1"/>
                  <w:u w:val="none"/>
                </w:rPr>
                <w:t>#Veterans</w:t>
              </w:r>
            </w:hyperlink>
          </w:p>
        </w:tc>
        <w:tc>
          <w:tcPr>
            <w:tcW w:w="2892" w:type="dxa"/>
          </w:tcPr>
          <w:p w14:paraId="005AFCA0" w14:textId="77777777" w:rsidR="00E96A03" w:rsidRPr="001A4533" w:rsidRDefault="00E96A03">
            <w:pPr>
              <w:rPr>
                <w:rFonts w:cstheme="minorHAnsi"/>
              </w:rPr>
            </w:pPr>
          </w:p>
        </w:tc>
      </w:tr>
      <w:tr w:rsidR="006452DE" w:rsidRPr="001A4533" w14:paraId="041212E4" w14:textId="77777777" w:rsidTr="006452DE">
        <w:tc>
          <w:tcPr>
            <w:tcW w:w="2922" w:type="dxa"/>
          </w:tcPr>
          <w:p w14:paraId="1C8523FD" w14:textId="115D3C31" w:rsidR="006452DE" w:rsidRPr="001A4533" w:rsidRDefault="006452DE">
            <w:pPr>
              <w:rPr>
                <w:rFonts w:cstheme="minorHAnsi"/>
              </w:rPr>
            </w:pPr>
            <w:r>
              <w:rPr>
                <w:rFonts w:cstheme="minorHAnsi"/>
              </w:rPr>
              <w:t>Northamptonshire Healthcare’s Mental Health number</w:t>
            </w:r>
          </w:p>
        </w:tc>
        <w:tc>
          <w:tcPr>
            <w:tcW w:w="3428" w:type="dxa"/>
          </w:tcPr>
          <w:p w14:paraId="3AC27308" w14:textId="4D937CD1" w:rsidR="006452DE" w:rsidRPr="001A4533" w:rsidRDefault="006452DE">
            <w:pPr>
              <w:rPr>
                <w:rFonts w:cstheme="minorHAnsi"/>
              </w:rPr>
            </w:pPr>
            <w:r w:rsidRPr="006452DE">
              <w:rPr>
                <w:rFonts w:cstheme="minorHAnsi"/>
              </w:rPr>
              <w:t xml:space="preserve">News coming out of Afghanistan has been hard for many, especially our armed forces community. </w:t>
            </w:r>
            <w:r>
              <w:rPr>
                <w:rFonts w:cstheme="minorHAnsi"/>
              </w:rPr>
              <w:t xml:space="preserve">@NHFTNHS </w:t>
            </w:r>
            <w:r w:rsidRPr="006452DE">
              <w:rPr>
                <w:rFonts w:cstheme="minorHAnsi"/>
              </w:rPr>
              <w:t xml:space="preserve">offer mental health support 24/7. </w:t>
            </w:r>
            <w:r>
              <w:rPr>
                <w:rFonts w:cstheme="minorHAnsi"/>
              </w:rPr>
              <w:t xml:space="preserve">The </w:t>
            </w:r>
            <w:r w:rsidRPr="006452DE">
              <w:rPr>
                <w:rFonts w:cstheme="minorHAnsi"/>
              </w:rPr>
              <w:t xml:space="preserve">teams are trained to offer support and advice. Call </w:t>
            </w:r>
            <w:proofErr w:type="gramStart"/>
            <w:r w:rsidRPr="006452DE">
              <w:rPr>
                <w:rFonts w:cstheme="minorHAnsi"/>
              </w:rPr>
              <w:t>The</w:t>
            </w:r>
            <w:proofErr w:type="gramEnd"/>
            <w:r w:rsidRPr="006452DE">
              <w:rPr>
                <w:rFonts w:cstheme="minorHAnsi"/>
              </w:rPr>
              <w:t xml:space="preserve"> Mental Health Number 0800 448 0828 or visit </w:t>
            </w:r>
            <w:hyperlink r:id="rId26" w:tgtFrame="_blank" w:history="1">
              <w:r w:rsidRPr="006452DE">
                <w:rPr>
                  <w:rStyle w:val="Hyperlink"/>
                  <w:rFonts w:cstheme="minorHAnsi"/>
                </w:rPr>
                <w:t>http://thementalhealthnumber.me</w:t>
              </w:r>
            </w:hyperlink>
            <w:r w:rsidRPr="006452DE">
              <w:rPr>
                <w:rFonts w:cstheme="minorHAnsi"/>
              </w:rPr>
              <w:t>.</w:t>
            </w:r>
          </w:p>
        </w:tc>
        <w:tc>
          <w:tcPr>
            <w:tcW w:w="2892" w:type="dxa"/>
          </w:tcPr>
          <w:p w14:paraId="50C3D6BE" w14:textId="1E3B6F4F" w:rsidR="006452DE" w:rsidRPr="001A4533" w:rsidRDefault="006452DE">
            <w:pPr>
              <w:rPr>
                <w:rFonts w:cstheme="minorHAnsi"/>
              </w:rPr>
            </w:pPr>
            <w:r>
              <w:rPr>
                <w:rFonts w:cstheme="minorHAnsi"/>
              </w:rPr>
              <w:t xml:space="preserve"> </w:t>
            </w:r>
            <w:hyperlink r:id="rId27" w:history="1">
              <w:r w:rsidRPr="006452DE">
                <w:rPr>
                  <w:rStyle w:val="Hyperlink"/>
                  <w:rFonts w:cstheme="minorHAnsi"/>
                </w:rPr>
                <w:t>Mental Health Number Artwork</w:t>
              </w:r>
            </w:hyperlink>
          </w:p>
        </w:tc>
      </w:tr>
    </w:tbl>
    <w:p w14:paraId="60258F7E" w14:textId="59D70134" w:rsidR="003415F2" w:rsidRDefault="001B1846"/>
    <w:p w14:paraId="20E55F32" w14:textId="5DAB7868" w:rsidR="00E96A03" w:rsidRPr="00E96A03" w:rsidRDefault="00E96A03">
      <w:pPr>
        <w:rPr>
          <w:b/>
          <w:bCs/>
        </w:rPr>
      </w:pPr>
      <w:r w:rsidRPr="00E96A03">
        <w:rPr>
          <w:b/>
          <w:bCs/>
        </w:rPr>
        <w:t>Further information on OP Courage:</w:t>
      </w:r>
    </w:p>
    <w:p w14:paraId="5C598053" w14:textId="77777777" w:rsidR="00E96A03" w:rsidRDefault="00E96A03" w:rsidP="00E96A03">
      <w:pPr>
        <w:pStyle w:val="xdefault"/>
        <w:rPr>
          <w:rFonts w:ascii="Arial" w:hAnsi="Arial" w:cs="Arial"/>
          <w:color w:val="000000"/>
          <w:sz w:val="24"/>
          <w:szCs w:val="24"/>
        </w:rPr>
      </w:pPr>
      <w:bookmarkStart w:id="0" w:name="x__Hlk74922360"/>
      <w:r>
        <w:rPr>
          <w:rFonts w:ascii="Arial" w:hAnsi="Arial" w:cs="Arial"/>
        </w:rPr>
        <w:t> </w:t>
      </w:r>
      <w:bookmarkEnd w:id="0"/>
    </w:p>
    <w:p w14:paraId="709CCB0A" w14:textId="77777777" w:rsidR="00E96A03" w:rsidRDefault="00E96A03" w:rsidP="00E96A03">
      <w:pPr>
        <w:pStyle w:val="xdefault"/>
        <w:rPr>
          <w:rFonts w:ascii="Arial" w:hAnsi="Arial" w:cs="Arial"/>
          <w:color w:val="000000"/>
          <w:sz w:val="24"/>
          <w:szCs w:val="24"/>
        </w:rPr>
      </w:pPr>
      <w:r>
        <w:rPr>
          <w:rFonts w:ascii="Arial" w:hAnsi="Arial" w:cs="Arial"/>
        </w:rPr>
        <w:t>The first call for help takes courage.  If you or someone you know is struggling with their mental health or wellbeing, expert help is available from Op COURAGE: The Veterans Mental Health and Wellbeing Service.</w:t>
      </w:r>
    </w:p>
    <w:p w14:paraId="4A262522" w14:textId="77777777" w:rsidR="00E96A03" w:rsidRDefault="00E96A03" w:rsidP="00E96A03">
      <w:pPr>
        <w:pStyle w:val="xdefault"/>
        <w:rPr>
          <w:rFonts w:ascii="Arial" w:hAnsi="Arial" w:cs="Arial"/>
          <w:color w:val="000000"/>
          <w:sz w:val="24"/>
          <w:szCs w:val="24"/>
        </w:rPr>
      </w:pPr>
      <w:r>
        <w:rPr>
          <w:rFonts w:ascii="Arial" w:hAnsi="Arial" w:cs="Arial"/>
        </w:rPr>
        <w:t>If you’re due to leave the Armed Forces, just left the Armed Forces or left many years ago, Op COURAGE is here to help.  You will be able to speak to people who:</w:t>
      </w:r>
    </w:p>
    <w:p w14:paraId="346B75C6" w14:textId="77777777" w:rsidR="00E96A03" w:rsidRDefault="00E96A03" w:rsidP="00E96A03">
      <w:pPr>
        <w:pStyle w:val="xdefault"/>
        <w:rPr>
          <w:rFonts w:ascii="Arial" w:hAnsi="Arial" w:cs="Arial"/>
          <w:color w:val="000000"/>
          <w:sz w:val="24"/>
          <w:szCs w:val="24"/>
        </w:rPr>
      </w:pPr>
      <w:r>
        <w:rPr>
          <w:rFonts w:ascii="Arial" w:hAnsi="Arial" w:cs="Arial"/>
        </w:rPr>
        <w:t> </w:t>
      </w:r>
    </w:p>
    <w:p w14:paraId="19920067" w14:textId="77777777" w:rsidR="00E96A03" w:rsidRDefault="00E96A03" w:rsidP="00E96A03">
      <w:pPr>
        <w:pStyle w:val="xdefault"/>
        <w:numPr>
          <w:ilvl w:val="0"/>
          <w:numId w:val="2"/>
        </w:numPr>
        <w:rPr>
          <w:rFonts w:ascii="Arial" w:hAnsi="Arial" w:cs="Arial"/>
          <w:color w:val="000000"/>
          <w:sz w:val="24"/>
          <w:szCs w:val="24"/>
        </w:rPr>
      </w:pPr>
      <w:r>
        <w:rPr>
          <w:rFonts w:ascii="Arial" w:hAnsi="Arial" w:cs="Arial"/>
        </w:rPr>
        <w:t>understand the Armed Forces and military life</w:t>
      </w:r>
    </w:p>
    <w:p w14:paraId="1126303C" w14:textId="77777777" w:rsidR="00E96A03" w:rsidRDefault="00E96A03" w:rsidP="00E96A03">
      <w:pPr>
        <w:pStyle w:val="xdefault"/>
        <w:numPr>
          <w:ilvl w:val="0"/>
          <w:numId w:val="2"/>
        </w:numPr>
        <w:rPr>
          <w:rFonts w:ascii="Arial" w:hAnsi="Arial" w:cs="Arial"/>
          <w:color w:val="000000"/>
          <w:sz w:val="24"/>
          <w:szCs w:val="24"/>
        </w:rPr>
      </w:pPr>
      <w:r>
        <w:rPr>
          <w:rFonts w:ascii="Arial" w:hAnsi="Arial" w:cs="Arial"/>
        </w:rPr>
        <w:t xml:space="preserve">are either from the Armed Forces community or highly experienced in working with Serving personnel, Reservists, </w:t>
      </w:r>
      <w:proofErr w:type="gramStart"/>
      <w:r>
        <w:rPr>
          <w:rFonts w:ascii="Arial" w:hAnsi="Arial" w:cs="Arial"/>
        </w:rPr>
        <w:t>Veterans</w:t>
      </w:r>
      <w:proofErr w:type="gramEnd"/>
      <w:r>
        <w:rPr>
          <w:rFonts w:ascii="Arial" w:hAnsi="Arial" w:cs="Arial"/>
        </w:rPr>
        <w:t xml:space="preserve"> and their families</w:t>
      </w:r>
    </w:p>
    <w:p w14:paraId="011525D9" w14:textId="77777777" w:rsidR="00E96A03" w:rsidRDefault="00E96A03" w:rsidP="00E96A03">
      <w:pPr>
        <w:pStyle w:val="xdefault"/>
        <w:numPr>
          <w:ilvl w:val="0"/>
          <w:numId w:val="2"/>
        </w:numPr>
        <w:rPr>
          <w:rFonts w:ascii="Arial" w:hAnsi="Arial" w:cs="Arial"/>
          <w:color w:val="000000"/>
          <w:sz w:val="24"/>
          <w:szCs w:val="24"/>
        </w:rPr>
      </w:pPr>
      <w:r>
        <w:rPr>
          <w:rFonts w:ascii="Arial" w:hAnsi="Arial" w:cs="Arial"/>
        </w:rPr>
        <w:t>will work with you to make sure you get the right type of specialist care, support, and treatment.</w:t>
      </w:r>
    </w:p>
    <w:p w14:paraId="2359A437" w14:textId="77777777" w:rsidR="00E96A03" w:rsidRDefault="00E96A03" w:rsidP="00E96A03">
      <w:pPr>
        <w:pStyle w:val="xdefault"/>
        <w:rPr>
          <w:rFonts w:ascii="Arial" w:hAnsi="Arial" w:cs="Arial"/>
          <w:color w:val="000000"/>
          <w:sz w:val="24"/>
          <w:szCs w:val="24"/>
        </w:rPr>
      </w:pPr>
      <w:r>
        <w:rPr>
          <w:rFonts w:ascii="Arial" w:hAnsi="Arial" w:cs="Arial"/>
        </w:rPr>
        <w:t> </w:t>
      </w:r>
    </w:p>
    <w:p w14:paraId="40FD962B" w14:textId="77777777" w:rsidR="00E96A03" w:rsidRDefault="00E96A03" w:rsidP="00E96A03">
      <w:pPr>
        <w:pStyle w:val="xdefault"/>
        <w:rPr>
          <w:rFonts w:ascii="Arial" w:hAnsi="Arial" w:cs="Arial"/>
          <w:color w:val="000000"/>
          <w:sz w:val="24"/>
          <w:szCs w:val="24"/>
        </w:rPr>
      </w:pPr>
      <w:r>
        <w:rPr>
          <w:rFonts w:ascii="Arial" w:hAnsi="Arial" w:cs="Arial"/>
        </w:rPr>
        <w:t>The service can be contacted directly by yourself or you can ask your GP, a charity or someone else, such as a family member or friend, to do this on your behalf.</w:t>
      </w:r>
    </w:p>
    <w:p w14:paraId="5B76B9D6" w14:textId="77777777" w:rsidR="00E96A03" w:rsidRDefault="00E96A03" w:rsidP="00E96A03">
      <w:pPr>
        <w:pStyle w:val="xdefault"/>
        <w:rPr>
          <w:rFonts w:ascii="Arial" w:hAnsi="Arial" w:cs="Arial"/>
          <w:color w:val="000000"/>
          <w:sz w:val="24"/>
          <w:szCs w:val="24"/>
        </w:rPr>
      </w:pPr>
      <w:r>
        <w:rPr>
          <w:rFonts w:ascii="Arial" w:hAnsi="Arial" w:cs="Arial"/>
        </w:rPr>
        <w:t> </w:t>
      </w:r>
    </w:p>
    <w:p w14:paraId="74C4308A" w14:textId="77777777" w:rsidR="00E96A03" w:rsidRDefault="00E96A03" w:rsidP="00E96A03">
      <w:pPr>
        <w:pStyle w:val="xdefault"/>
        <w:rPr>
          <w:rFonts w:ascii="Arial" w:hAnsi="Arial" w:cs="Arial"/>
          <w:color w:val="000000"/>
          <w:sz w:val="24"/>
          <w:szCs w:val="24"/>
        </w:rPr>
      </w:pPr>
      <w:r>
        <w:rPr>
          <w:rFonts w:ascii="Arial" w:hAnsi="Arial" w:cs="Arial"/>
          <w:b/>
          <w:bCs/>
        </w:rPr>
        <w:t>What will happen when you contact Op COURAGE</w:t>
      </w:r>
    </w:p>
    <w:p w14:paraId="25870A42" w14:textId="77777777" w:rsidR="00E96A03" w:rsidRDefault="00E96A03" w:rsidP="00E96A03">
      <w:pPr>
        <w:pStyle w:val="xdefault"/>
        <w:rPr>
          <w:rFonts w:ascii="Arial" w:hAnsi="Arial" w:cs="Arial"/>
          <w:color w:val="000000"/>
          <w:sz w:val="24"/>
          <w:szCs w:val="24"/>
        </w:rPr>
      </w:pPr>
      <w:r>
        <w:rPr>
          <w:rFonts w:ascii="Arial" w:hAnsi="Arial" w:cs="Arial"/>
        </w:rPr>
        <w:t>To make sure you get the right care and support, you will first have an assessment by someone who understands the specific needs of the Armed Forces community.</w:t>
      </w:r>
    </w:p>
    <w:p w14:paraId="48A13DA6" w14:textId="77777777" w:rsidR="00E96A03" w:rsidRDefault="00E96A03" w:rsidP="00E96A03">
      <w:pPr>
        <w:pStyle w:val="xdefault"/>
        <w:rPr>
          <w:rFonts w:ascii="Arial" w:hAnsi="Arial" w:cs="Arial"/>
          <w:color w:val="000000"/>
          <w:sz w:val="24"/>
          <w:szCs w:val="24"/>
        </w:rPr>
      </w:pPr>
      <w:r>
        <w:rPr>
          <w:rFonts w:ascii="Arial" w:hAnsi="Arial" w:cs="Arial"/>
        </w:rPr>
        <w:t> </w:t>
      </w:r>
    </w:p>
    <w:p w14:paraId="6CC6E191" w14:textId="77777777" w:rsidR="00E96A03" w:rsidRDefault="00E96A03" w:rsidP="00E96A03">
      <w:pPr>
        <w:pStyle w:val="xpa2"/>
        <w:rPr>
          <w:rFonts w:ascii="Arial" w:hAnsi="Arial" w:cs="Arial"/>
          <w:sz w:val="24"/>
          <w:szCs w:val="24"/>
        </w:rPr>
      </w:pPr>
      <w:r>
        <w:rPr>
          <w:rFonts w:ascii="Arial" w:hAnsi="Arial" w:cs="Arial"/>
        </w:rPr>
        <w:t xml:space="preserve">The service offers a range of treatment, which includes: </w:t>
      </w:r>
    </w:p>
    <w:p w14:paraId="24C876D5" w14:textId="77777777" w:rsidR="00E96A03" w:rsidRDefault="00E96A03" w:rsidP="00E96A03">
      <w:pPr>
        <w:pStyle w:val="xpa3"/>
        <w:ind w:left="993" w:hanging="284"/>
        <w:rPr>
          <w:rFonts w:ascii="Arial" w:hAnsi="Arial" w:cs="Arial"/>
          <w:sz w:val="24"/>
          <w:szCs w:val="24"/>
        </w:rPr>
      </w:pPr>
      <w:r>
        <w:rPr>
          <w:rFonts w:ascii="Arial" w:hAnsi="Arial" w:cs="Arial"/>
        </w:rPr>
        <w:t>•</w:t>
      </w:r>
      <w:r>
        <w:rPr>
          <w:rFonts w:ascii="Times New Roman" w:hAnsi="Times New Roman" w:cs="Times New Roman"/>
          <w:sz w:val="14"/>
          <w:szCs w:val="14"/>
        </w:rPr>
        <w:t xml:space="preserve">     </w:t>
      </w:r>
      <w:r>
        <w:rPr>
          <w:rFonts w:ascii="Arial" w:hAnsi="Arial" w:cs="Arial"/>
        </w:rPr>
        <w:t xml:space="preserve">working with Defence Medical Services to make sure you get mental health care and support as you transition from the military to civilian life </w:t>
      </w:r>
    </w:p>
    <w:p w14:paraId="3983864C" w14:textId="77777777" w:rsidR="00E96A03" w:rsidRDefault="00E96A03" w:rsidP="00E96A03">
      <w:pPr>
        <w:pStyle w:val="xpa3"/>
        <w:ind w:left="993" w:hanging="284"/>
        <w:rPr>
          <w:rFonts w:ascii="Arial" w:hAnsi="Arial" w:cs="Arial"/>
          <w:sz w:val="24"/>
          <w:szCs w:val="24"/>
        </w:rPr>
      </w:pPr>
      <w:r>
        <w:rPr>
          <w:rFonts w:ascii="Arial" w:hAnsi="Arial" w:cs="Arial"/>
        </w:rPr>
        <w:t>•</w:t>
      </w:r>
      <w:r>
        <w:rPr>
          <w:rFonts w:ascii="Times New Roman" w:hAnsi="Times New Roman" w:cs="Times New Roman"/>
          <w:sz w:val="14"/>
          <w:szCs w:val="14"/>
        </w:rPr>
        <w:t xml:space="preserve">     </w:t>
      </w:r>
      <w:r>
        <w:rPr>
          <w:rFonts w:ascii="Arial" w:hAnsi="Arial" w:cs="Arial"/>
        </w:rPr>
        <w:t xml:space="preserve">recognising the early signs of mental health problems and providing care and treatment for this </w:t>
      </w:r>
    </w:p>
    <w:p w14:paraId="05C3DEF0" w14:textId="77777777" w:rsidR="00E96A03" w:rsidRDefault="00E96A03" w:rsidP="00E96A03">
      <w:pPr>
        <w:pStyle w:val="xpa3"/>
        <w:ind w:left="993" w:hanging="284"/>
        <w:rPr>
          <w:rFonts w:ascii="Arial" w:hAnsi="Arial" w:cs="Arial"/>
          <w:sz w:val="24"/>
          <w:szCs w:val="24"/>
        </w:rPr>
      </w:pPr>
      <w:r>
        <w:rPr>
          <w:rFonts w:ascii="Arial" w:hAnsi="Arial" w:cs="Arial"/>
        </w:rPr>
        <w:t>•</w:t>
      </w:r>
      <w:r>
        <w:rPr>
          <w:rFonts w:ascii="Times New Roman" w:hAnsi="Times New Roman" w:cs="Times New Roman"/>
          <w:sz w:val="14"/>
          <w:szCs w:val="14"/>
        </w:rPr>
        <w:t xml:space="preserve">     </w:t>
      </w:r>
      <w:r>
        <w:rPr>
          <w:rFonts w:ascii="Arial" w:hAnsi="Arial" w:cs="Arial"/>
        </w:rPr>
        <w:t xml:space="preserve">therapeutic treatment for more advanced mental health conditions and psychological trauma </w:t>
      </w:r>
    </w:p>
    <w:p w14:paraId="464C620C" w14:textId="77777777" w:rsidR="00E96A03" w:rsidRDefault="00E96A03" w:rsidP="00E96A03">
      <w:pPr>
        <w:pStyle w:val="xpa3"/>
        <w:ind w:left="993" w:hanging="284"/>
        <w:rPr>
          <w:rFonts w:ascii="Arial" w:hAnsi="Arial" w:cs="Arial"/>
          <w:sz w:val="24"/>
          <w:szCs w:val="24"/>
        </w:rPr>
      </w:pPr>
      <w:r>
        <w:rPr>
          <w:rFonts w:ascii="Arial" w:hAnsi="Arial" w:cs="Arial"/>
        </w:rPr>
        <w:t>•</w:t>
      </w:r>
      <w:r>
        <w:rPr>
          <w:rFonts w:ascii="Times New Roman" w:hAnsi="Times New Roman" w:cs="Times New Roman"/>
          <w:sz w:val="14"/>
          <w:szCs w:val="14"/>
        </w:rPr>
        <w:t xml:space="preserve">     </w:t>
      </w:r>
      <w:r>
        <w:rPr>
          <w:rFonts w:ascii="Arial" w:hAnsi="Arial" w:cs="Arial"/>
        </w:rPr>
        <w:t xml:space="preserve">intensive emergency care and treatment if you’re in a crisis </w:t>
      </w:r>
    </w:p>
    <w:p w14:paraId="7B5A3D6C" w14:textId="77777777" w:rsidR="00E96A03" w:rsidRDefault="00E96A03" w:rsidP="00E96A03">
      <w:pPr>
        <w:pStyle w:val="xpa3"/>
        <w:ind w:left="993" w:hanging="284"/>
        <w:rPr>
          <w:rFonts w:ascii="Arial" w:hAnsi="Arial" w:cs="Arial"/>
          <w:sz w:val="24"/>
          <w:szCs w:val="24"/>
        </w:rPr>
      </w:pPr>
      <w:r>
        <w:rPr>
          <w:rFonts w:ascii="Arial" w:hAnsi="Arial" w:cs="Arial"/>
        </w:rPr>
        <w:t>•</w:t>
      </w:r>
      <w:r>
        <w:rPr>
          <w:rFonts w:ascii="Times New Roman" w:hAnsi="Times New Roman" w:cs="Times New Roman"/>
          <w:sz w:val="14"/>
          <w:szCs w:val="14"/>
        </w:rPr>
        <w:t xml:space="preserve">     </w:t>
      </w:r>
      <w:r>
        <w:rPr>
          <w:rFonts w:ascii="Arial" w:hAnsi="Arial" w:cs="Arial"/>
        </w:rPr>
        <w:t xml:space="preserve">helping you to access other NHS services if needed, such as psychological therapies (IAPT) services and eating disorder services </w:t>
      </w:r>
    </w:p>
    <w:p w14:paraId="4FF35AFC" w14:textId="77777777" w:rsidR="00E96A03" w:rsidRDefault="00E96A03" w:rsidP="00E96A03">
      <w:pPr>
        <w:pStyle w:val="xdefault"/>
        <w:ind w:left="993" w:hanging="284"/>
        <w:rPr>
          <w:rFonts w:ascii="Arial" w:hAnsi="Arial" w:cs="Arial"/>
          <w:color w:val="000000"/>
          <w:sz w:val="24"/>
          <w:szCs w:val="24"/>
        </w:rPr>
      </w:pPr>
      <w:r>
        <w:rPr>
          <w:rFonts w:ascii="Arial" w:hAnsi="Arial" w:cs="Arial"/>
        </w:rPr>
        <w:lastRenderedPageBreak/>
        <w:t>•</w:t>
      </w:r>
      <w:r>
        <w:rPr>
          <w:rFonts w:ascii="Times New Roman" w:hAnsi="Times New Roman" w:cs="Times New Roman"/>
          <w:sz w:val="14"/>
          <w:szCs w:val="14"/>
        </w:rPr>
        <w:t xml:space="preserve">     </w:t>
      </w:r>
      <w:r>
        <w:rPr>
          <w:rFonts w:ascii="Arial" w:hAnsi="Arial" w:cs="Arial"/>
          <w:color w:val="000000"/>
        </w:rPr>
        <w:t>working with charities and local organisations to support you with your wider health and wellbeing needs, such as housing, relationships, finances, employment, drug and alcohol misuse and social support.</w:t>
      </w:r>
    </w:p>
    <w:p w14:paraId="45F64E0A" w14:textId="77777777" w:rsidR="00E96A03" w:rsidRDefault="00E96A03" w:rsidP="00E96A03">
      <w:pPr>
        <w:pStyle w:val="xdefault"/>
        <w:rPr>
          <w:rFonts w:ascii="Arial" w:hAnsi="Arial" w:cs="Arial"/>
          <w:color w:val="000000"/>
          <w:sz w:val="24"/>
          <w:szCs w:val="24"/>
        </w:rPr>
      </w:pPr>
      <w:r>
        <w:rPr>
          <w:rFonts w:ascii="Arial" w:hAnsi="Arial" w:cs="Arial"/>
        </w:rPr>
        <w:t> </w:t>
      </w:r>
    </w:p>
    <w:p w14:paraId="151C9CF8" w14:textId="77777777" w:rsidR="00E96A03" w:rsidRDefault="00E96A03" w:rsidP="00E96A03">
      <w:pPr>
        <w:pStyle w:val="xpa1"/>
        <w:rPr>
          <w:rFonts w:ascii="Arial" w:hAnsi="Arial" w:cs="Arial"/>
          <w:sz w:val="24"/>
          <w:szCs w:val="24"/>
        </w:rPr>
      </w:pPr>
      <w:r>
        <w:rPr>
          <w:rStyle w:val="xa0"/>
          <w:rFonts w:ascii="Arial" w:hAnsi="Arial" w:cs="Arial"/>
          <w:b/>
          <w:bCs/>
          <w:color w:val="000000"/>
        </w:rPr>
        <w:t xml:space="preserve">For more information, visit the NHS website at </w:t>
      </w:r>
      <w:hyperlink r:id="rId28" w:history="1">
        <w:r>
          <w:rPr>
            <w:rStyle w:val="Hyperlink"/>
            <w:rFonts w:ascii="Arial" w:hAnsi="Arial" w:cs="Arial"/>
          </w:rPr>
          <w:t>www.nhs.uk/opcourage</w:t>
        </w:r>
      </w:hyperlink>
    </w:p>
    <w:p w14:paraId="05BE8694" w14:textId="77777777" w:rsidR="00E96A03" w:rsidRDefault="00E96A03" w:rsidP="00E96A03">
      <w:pPr>
        <w:pStyle w:val="xdefault"/>
        <w:rPr>
          <w:rFonts w:ascii="Arial" w:hAnsi="Arial" w:cs="Arial"/>
          <w:color w:val="000000"/>
          <w:sz w:val="24"/>
          <w:szCs w:val="24"/>
        </w:rPr>
      </w:pPr>
      <w:r>
        <w:rPr>
          <w:rFonts w:ascii="Arial" w:hAnsi="Arial" w:cs="Arial"/>
          <w:color w:val="000000"/>
          <w:sz w:val="24"/>
          <w:szCs w:val="24"/>
        </w:rPr>
        <w:t> </w:t>
      </w:r>
    </w:p>
    <w:p w14:paraId="793D7CE1" w14:textId="77777777" w:rsidR="00E96A03" w:rsidRDefault="00E96A03" w:rsidP="00E96A03">
      <w:pPr>
        <w:pStyle w:val="xdefault"/>
        <w:rPr>
          <w:rFonts w:ascii="Arial" w:hAnsi="Arial" w:cs="Arial"/>
          <w:color w:val="000000"/>
          <w:sz w:val="24"/>
          <w:szCs w:val="24"/>
        </w:rPr>
      </w:pPr>
      <w:r>
        <w:rPr>
          <w:rFonts w:ascii="Arial" w:hAnsi="Arial" w:cs="Arial"/>
          <w:color w:val="000000"/>
        </w:rPr>
        <w:t>Op COURAGE: The Veterans Mental Health and Wellbeing Service is the new name for the Veterans’ Mental Health Transition, Intervention and Liaison Service (TILS), Veterans’ Mental Health Complex Treatment Service (CTS) and Veterans’ Mental Health High Intensity Service (HIS). The new name has been developed following feedback from veterans and their families to make it easier for those leaving the military and veterans to find help.</w:t>
      </w:r>
    </w:p>
    <w:p w14:paraId="46ECCEE1" w14:textId="77777777" w:rsidR="00E96A03" w:rsidRDefault="00E96A03" w:rsidP="00E96A03"/>
    <w:p w14:paraId="05C9736B" w14:textId="77777777" w:rsidR="00E96A03" w:rsidRDefault="00E96A03" w:rsidP="00E96A03">
      <w:pPr>
        <w:rPr>
          <w:rFonts w:ascii="Arial" w:hAnsi="Arial" w:cs="Arial"/>
          <w:b/>
          <w:bCs/>
          <w:sz w:val="28"/>
          <w:szCs w:val="28"/>
        </w:rPr>
      </w:pPr>
      <w:r w:rsidRPr="00723124">
        <w:rPr>
          <w:rFonts w:ascii="Arial" w:hAnsi="Arial" w:cs="Arial"/>
          <w:b/>
          <w:bCs/>
          <w:sz w:val="28"/>
          <w:szCs w:val="28"/>
        </w:rPr>
        <w:t>Assets</w:t>
      </w:r>
    </w:p>
    <w:p w14:paraId="1C5D9602" w14:textId="77777777" w:rsidR="00E96A03" w:rsidRPr="00723124" w:rsidRDefault="00E96A03" w:rsidP="00E96A03">
      <w:pPr>
        <w:pStyle w:val="ListParagraph"/>
        <w:numPr>
          <w:ilvl w:val="0"/>
          <w:numId w:val="1"/>
        </w:numPr>
        <w:spacing w:after="160" w:line="259" w:lineRule="auto"/>
        <w:rPr>
          <w:rFonts w:ascii="Arial" w:hAnsi="Arial" w:cs="Arial"/>
        </w:rPr>
      </w:pPr>
      <w:hyperlink r:id="rId29" w:history="1">
        <w:r w:rsidRPr="00723124">
          <w:rPr>
            <w:rStyle w:val="Hyperlink"/>
            <w:rFonts w:ascii="Arial" w:hAnsi="Arial" w:cs="Arial"/>
          </w:rPr>
          <w:t>artwork one</w:t>
        </w:r>
      </w:hyperlink>
      <w:r w:rsidRPr="00723124">
        <w:rPr>
          <w:rFonts w:ascii="Arial" w:hAnsi="Arial" w:cs="Arial"/>
        </w:rPr>
        <w:t xml:space="preserve"> </w:t>
      </w:r>
    </w:p>
    <w:p w14:paraId="4D507ECD" w14:textId="77777777" w:rsidR="00E96A03" w:rsidRPr="00723124" w:rsidRDefault="00E96A03" w:rsidP="00E96A03">
      <w:pPr>
        <w:pStyle w:val="ListParagraph"/>
        <w:numPr>
          <w:ilvl w:val="0"/>
          <w:numId w:val="1"/>
        </w:numPr>
        <w:spacing w:after="160" w:line="259" w:lineRule="auto"/>
        <w:rPr>
          <w:rFonts w:ascii="Arial" w:hAnsi="Arial" w:cs="Arial"/>
        </w:rPr>
      </w:pPr>
      <w:hyperlink r:id="rId30" w:history="1">
        <w:r w:rsidRPr="00723124">
          <w:rPr>
            <w:rStyle w:val="Hyperlink"/>
            <w:rFonts w:ascii="Arial" w:hAnsi="Arial" w:cs="Arial"/>
          </w:rPr>
          <w:t>artwork two</w:t>
        </w:r>
      </w:hyperlink>
      <w:r w:rsidRPr="00723124">
        <w:rPr>
          <w:rFonts w:ascii="Arial" w:hAnsi="Arial" w:cs="Arial"/>
        </w:rPr>
        <w:t xml:space="preserve"> </w:t>
      </w:r>
    </w:p>
    <w:p w14:paraId="241D6188" w14:textId="77777777" w:rsidR="00E96A03" w:rsidRPr="00723124" w:rsidRDefault="00E96A03" w:rsidP="00E96A03">
      <w:pPr>
        <w:pStyle w:val="ListParagraph"/>
        <w:numPr>
          <w:ilvl w:val="0"/>
          <w:numId w:val="1"/>
        </w:numPr>
        <w:spacing w:after="160" w:line="259" w:lineRule="auto"/>
        <w:rPr>
          <w:rFonts w:ascii="Arial" w:hAnsi="Arial" w:cs="Arial"/>
        </w:rPr>
      </w:pPr>
      <w:hyperlink r:id="rId31" w:history="1">
        <w:r w:rsidRPr="00723124">
          <w:rPr>
            <w:rStyle w:val="Hyperlink"/>
            <w:rFonts w:ascii="Arial" w:hAnsi="Arial" w:cs="Arial"/>
          </w:rPr>
          <w:t>artwork three</w:t>
        </w:r>
      </w:hyperlink>
      <w:r w:rsidRPr="00723124">
        <w:rPr>
          <w:rFonts w:ascii="Arial" w:hAnsi="Arial" w:cs="Arial"/>
        </w:rPr>
        <w:t xml:space="preserve"> </w:t>
      </w:r>
    </w:p>
    <w:p w14:paraId="163356D5" w14:textId="77777777" w:rsidR="00E96A03" w:rsidRPr="00723124" w:rsidRDefault="00E96A03" w:rsidP="00E96A03">
      <w:pPr>
        <w:pStyle w:val="ListParagraph"/>
        <w:numPr>
          <w:ilvl w:val="0"/>
          <w:numId w:val="1"/>
        </w:numPr>
        <w:spacing w:after="160" w:line="259" w:lineRule="auto"/>
        <w:rPr>
          <w:rFonts w:ascii="Arial" w:hAnsi="Arial" w:cs="Arial"/>
        </w:rPr>
      </w:pPr>
      <w:hyperlink r:id="rId32" w:history="1">
        <w:r w:rsidRPr="00723124">
          <w:rPr>
            <w:rStyle w:val="Hyperlink"/>
            <w:rFonts w:ascii="Arial" w:hAnsi="Arial" w:cs="Arial"/>
          </w:rPr>
          <w:t>artwork four</w:t>
        </w:r>
      </w:hyperlink>
      <w:r w:rsidRPr="00723124">
        <w:rPr>
          <w:rFonts w:ascii="Arial" w:hAnsi="Arial" w:cs="Arial"/>
        </w:rPr>
        <w:t xml:space="preserve"> </w:t>
      </w:r>
    </w:p>
    <w:p w14:paraId="4A96D43D" w14:textId="7021DDCB" w:rsidR="00E96A03" w:rsidRPr="006452DE" w:rsidRDefault="00E96A03" w:rsidP="00E96A03">
      <w:pPr>
        <w:pStyle w:val="ListParagraph"/>
        <w:numPr>
          <w:ilvl w:val="0"/>
          <w:numId w:val="1"/>
        </w:numPr>
        <w:spacing w:after="160" w:line="259" w:lineRule="auto"/>
        <w:rPr>
          <w:rStyle w:val="Hyperlink"/>
          <w:rFonts w:ascii="Arial" w:hAnsi="Arial" w:cs="Arial"/>
          <w:color w:val="auto"/>
          <w:u w:val="none"/>
        </w:rPr>
      </w:pPr>
      <w:hyperlink r:id="rId33" w:history="1">
        <w:r w:rsidRPr="00723124">
          <w:rPr>
            <w:rStyle w:val="Hyperlink"/>
            <w:rFonts w:ascii="Arial" w:hAnsi="Arial" w:cs="Arial"/>
          </w:rPr>
          <w:t>artwork five</w:t>
        </w:r>
      </w:hyperlink>
    </w:p>
    <w:p w14:paraId="5E46AC2E" w14:textId="77777777" w:rsidR="006452DE" w:rsidRPr="006452DE" w:rsidRDefault="006452DE" w:rsidP="006452DE">
      <w:pPr>
        <w:spacing w:after="160" w:line="259" w:lineRule="auto"/>
        <w:rPr>
          <w:rStyle w:val="Hyperlink"/>
          <w:rFonts w:ascii="Arial" w:hAnsi="Arial" w:cs="Arial"/>
          <w:color w:val="auto"/>
          <w:u w:val="none"/>
        </w:rPr>
      </w:pPr>
    </w:p>
    <w:p w14:paraId="7A9805C6" w14:textId="77777777" w:rsidR="006452DE" w:rsidRPr="006452DE" w:rsidRDefault="006452DE" w:rsidP="006452DE">
      <w:pPr>
        <w:spacing w:after="160" w:line="259" w:lineRule="auto"/>
        <w:rPr>
          <w:rFonts w:ascii="Arial" w:hAnsi="Arial" w:cs="Arial"/>
          <w:b/>
          <w:bCs/>
        </w:rPr>
      </w:pPr>
      <w:r w:rsidRPr="006452DE">
        <w:rPr>
          <w:rFonts w:ascii="Arial" w:hAnsi="Arial" w:cs="Arial"/>
          <w:b/>
          <w:bCs/>
        </w:rPr>
        <w:t>How to contact Op COURAGE: The Veterans Mental Health and Wellbeing Service</w:t>
      </w:r>
    </w:p>
    <w:p w14:paraId="35227364" w14:textId="77777777" w:rsidR="006452DE" w:rsidRPr="006452DE" w:rsidRDefault="006452DE" w:rsidP="006452DE">
      <w:pPr>
        <w:spacing w:after="160" w:line="259" w:lineRule="auto"/>
        <w:rPr>
          <w:rFonts w:ascii="Arial" w:hAnsi="Arial" w:cs="Arial"/>
        </w:rPr>
      </w:pPr>
      <w:r w:rsidRPr="006452DE">
        <w:rPr>
          <w:rFonts w:ascii="Arial" w:hAnsi="Arial" w:cs="Arial"/>
          <w:b/>
          <w:bCs/>
        </w:rPr>
        <w:t>North of England</w:t>
      </w:r>
    </w:p>
    <w:p w14:paraId="05B1A3EA" w14:textId="77777777" w:rsidR="006452DE" w:rsidRPr="006452DE" w:rsidRDefault="006452DE" w:rsidP="006452DE">
      <w:pPr>
        <w:spacing w:after="160" w:line="259" w:lineRule="auto"/>
        <w:rPr>
          <w:rFonts w:ascii="Arial" w:hAnsi="Arial" w:cs="Arial"/>
        </w:rPr>
      </w:pPr>
      <w:r w:rsidRPr="006452DE">
        <w:rPr>
          <w:rFonts w:ascii="Arial" w:hAnsi="Arial" w:cs="Arial"/>
        </w:rPr>
        <w:t>Call 0800 652 2867 or email </w:t>
      </w:r>
      <w:hyperlink r:id="rId34" w:history="1">
        <w:r w:rsidRPr="006452DE">
          <w:rPr>
            <w:rStyle w:val="Hyperlink"/>
            <w:rFonts w:ascii="Arial" w:hAnsi="Arial" w:cs="Arial"/>
          </w:rPr>
          <w:t>VTILS@cntw.nhs.uk</w:t>
        </w:r>
      </w:hyperlink>
      <w:r w:rsidRPr="006452DE">
        <w:rPr>
          <w:rFonts w:ascii="Arial" w:hAnsi="Arial" w:cs="Arial"/>
        </w:rPr>
        <w:t> The Op COURAGE urgent care and support service is accessible by healthcare referral only.</w:t>
      </w:r>
    </w:p>
    <w:p w14:paraId="0AEA00A8" w14:textId="77777777" w:rsidR="006452DE" w:rsidRPr="006452DE" w:rsidRDefault="006452DE" w:rsidP="006452DE">
      <w:pPr>
        <w:spacing w:after="160" w:line="259" w:lineRule="auto"/>
        <w:rPr>
          <w:rFonts w:ascii="Arial" w:hAnsi="Arial" w:cs="Arial"/>
        </w:rPr>
      </w:pPr>
      <w:r w:rsidRPr="006452DE">
        <w:rPr>
          <w:rFonts w:ascii="Arial" w:hAnsi="Arial" w:cs="Arial"/>
          <w:b/>
          <w:bCs/>
        </w:rPr>
        <w:t>The Midlands</w:t>
      </w:r>
    </w:p>
    <w:p w14:paraId="4E27ECCB" w14:textId="77777777" w:rsidR="006452DE" w:rsidRPr="006452DE" w:rsidRDefault="006452DE" w:rsidP="006452DE">
      <w:pPr>
        <w:spacing w:after="160" w:line="259" w:lineRule="auto"/>
        <w:rPr>
          <w:rFonts w:ascii="Arial" w:hAnsi="Arial" w:cs="Arial"/>
        </w:rPr>
      </w:pPr>
      <w:r w:rsidRPr="006452DE">
        <w:rPr>
          <w:rFonts w:ascii="Arial" w:hAnsi="Arial" w:cs="Arial"/>
        </w:rPr>
        <w:t>Call 0300 323 0137 or email </w:t>
      </w:r>
      <w:hyperlink r:id="rId35" w:history="1">
        <w:r w:rsidRPr="006452DE">
          <w:rPr>
            <w:rStyle w:val="Hyperlink"/>
            <w:rFonts w:ascii="Arial" w:hAnsi="Arial" w:cs="Arial"/>
          </w:rPr>
          <w:t>mevs.mhm@nhs.net</w:t>
        </w:r>
      </w:hyperlink>
      <w:r w:rsidRPr="006452DE">
        <w:rPr>
          <w:rFonts w:ascii="Arial" w:hAnsi="Arial" w:cs="Arial"/>
        </w:rPr>
        <w:t> Includes the Op COURAGE urgent care and support service for The Midlands.</w:t>
      </w:r>
    </w:p>
    <w:p w14:paraId="6CB417B0" w14:textId="77777777" w:rsidR="006452DE" w:rsidRPr="006452DE" w:rsidRDefault="006452DE" w:rsidP="006452DE">
      <w:pPr>
        <w:spacing w:after="160" w:line="259" w:lineRule="auto"/>
        <w:rPr>
          <w:rFonts w:ascii="Arial" w:hAnsi="Arial" w:cs="Arial"/>
        </w:rPr>
      </w:pPr>
      <w:r w:rsidRPr="006452DE">
        <w:rPr>
          <w:rFonts w:ascii="Arial" w:hAnsi="Arial" w:cs="Arial"/>
          <w:b/>
          <w:bCs/>
        </w:rPr>
        <w:t>East of England</w:t>
      </w:r>
    </w:p>
    <w:p w14:paraId="53FDA303" w14:textId="77777777" w:rsidR="006452DE" w:rsidRPr="006452DE" w:rsidRDefault="006452DE" w:rsidP="006452DE">
      <w:pPr>
        <w:spacing w:after="160" w:line="259" w:lineRule="auto"/>
        <w:rPr>
          <w:rFonts w:ascii="Arial" w:hAnsi="Arial" w:cs="Arial"/>
        </w:rPr>
      </w:pPr>
      <w:r w:rsidRPr="006452DE">
        <w:rPr>
          <w:rFonts w:ascii="Arial" w:hAnsi="Arial" w:cs="Arial"/>
        </w:rPr>
        <w:t>Call 0300 323 0137 or email </w:t>
      </w:r>
      <w:hyperlink r:id="rId36" w:history="1">
        <w:r w:rsidRPr="006452DE">
          <w:rPr>
            <w:rStyle w:val="Hyperlink"/>
            <w:rFonts w:ascii="Arial" w:hAnsi="Arial" w:cs="Arial"/>
          </w:rPr>
          <w:t>mevs.mhm@nhs.net</w:t>
        </w:r>
      </w:hyperlink>
      <w:r w:rsidRPr="006452DE">
        <w:rPr>
          <w:rFonts w:ascii="Arial" w:hAnsi="Arial" w:cs="Arial"/>
        </w:rPr>
        <w:t> The urgent care and support service is currently provided by other NHS services, as detailed below.</w:t>
      </w:r>
    </w:p>
    <w:p w14:paraId="44638F78" w14:textId="77777777" w:rsidR="006452DE" w:rsidRPr="006452DE" w:rsidRDefault="006452DE" w:rsidP="006452DE">
      <w:pPr>
        <w:spacing w:after="160" w:line="259" w:lineRule="auto"/>
        <w:rPr>
          <w:rFonts w:ascii="Arial" w:hAnsi="Arial" w:cs="Arial"/>
        </w:rPr>
      </w:pPr>
      <w:r w:rsidRPr="006452DE">
        <w:rPr>
          <w:rFonts w:ascii="Arial" w:hAnsi="Arial" w:cs="Arial"/>
          <w:b/>
          <w:bCs/>
        </w:rPr>
        <w:t>London</w:t>
      </w:r>
    </w:p>
    <w:p w14:paraId="3A83BF38" w14:textId="77777777" w:rsidR="006452DE" w:rsidRPr="006452DE" w:rsidRDefault="006452DE" w:rsidP="006452DE">
      <w:pPr>
        <w:spacing w:after="160" w:line="259" w:lineRule="auto"/>
        <w:rPr>
          <w:rFonts w:ascii="Arial" w:hAnsi="Arial" w:cs="Arial"/>
        </w:rPr>
      </w:pPr>
      <w:r w:rsidRPr="006452DE">
        <w:rPr>
          <w:rFonts w:ascii="Arial" w:hAnsi="Arial" w:cs="Arial"/>
        </w:rPr>
        <w:t>Call 020 3317 6818 or email </w:t>
      </w:r>
      <w:hyperlink r:id="rId37" w:history="1">
        <w:r w:rsidRPr="006452DE">
          <w:rPr>
            <w:rStyle w:val="Hyperlink"/>
            <w:rFonts w:ascii="Arial" w:hAnsi="Arial" w:cs="Arial"/>
          </w:rPr>
          <w:t>cim-tr.veteranstilservice-lse@nhs.net</w:t>
        </w:r>
      </w:hyperlink>
      <w:r w:rsidRPr="006452DE">
        <w:rPr>
          <w:rFonts w:ascii="Arial" w:hAnsi="Arial" w:cs="Arial"/>
        </w:rPr>
        <w:t> Includes the Op COURAGE urgent care and support service.</w:t>
      </w:r>
    </w:p>
    <w:p w14:paraId="6B4B8BE7" w14:textId="77777777" w:rsidR="006452DE" w:rsidRPr="006452DE" w:rsidRDefault="006452DE" w:rsidP="006452DE">
      <w:pPr>
        <w:spacing w:after="160" w:line="259" w:lineRule="auto"/>
        <w:rPr>
          <w:rFonts w:ascii="Arial" w:hAnsi="Arial" w:cs="Arial"/>
        </w:rPr>
      </w:pPr>
      <w:r w:rsidRPr="006452DE">
        <w:rPr>
          <w:rFonts w:ascii="Arial" w:hAnsi="Arial" w:cs="Arial"/>
          <w:b/>
          <w:bCs/>
        </w:rPr>
        <w:t>South East England</w:t>
      </w:r>
    </w:p>
    <w:p w14:paraId="4C42FE79" w14:textId="77777777" w:rsidR="006452DE" w:rsidRPr="006452DE" w:rsidRDefault="006452DE" w:rsidP="006452DE">
      <w:pPr>
        <w:spacing w:after="160" w:line="259" w:lineRule="auto"/>
        <w:rPr>
          <w:rFonts w:ascii="Arial" w:hAnsi="Arial" w:cs="Arial"/>
        </w:rPr>
      </w:pPr>
      <w:r w:rsidRPr="006452DE">
        <w:rPr>
          <w:rFonts w:ascii="Arial" w:hAnsi="Arial" w:cs="Arial"/>
        </w:rPr>
        <w:t xml:space="preserve">For services in Sussex, </w:t>
      </w:r>
      <w:proofErr w:type="gramStart"/>
      <w:r w:rsidRPr="006452DE">
        <w:rPr>
          <w:rFonts w:ascii="Arial" w:hAnsi="Arial" w:cs="Arial"/>
        </w:rPr>
        <w:t>Surrey</w:t>
      </w:r>
      <w:proofErr w:type="gramEnd"/>
      <w:r w:rsidRPr="006452DE">
        <w:rPr>
          <w:rFonts w:ascii="Arial" w:hAnsi="Arial" w:cs="Arial"/>
        </w:rPr>
        <w:t xml:space="preserve"> or Kent, call 020 3317 6818 or email </w:t>
      </w:r>
      <w:hyperlink r:id="rId38" w:history="1">
        <w:r w:rsidRPr="006452DE">
          <w:rPr>
            <w:rStyle w:val="Hyperlink"/>
            <w:rFonts w:ascii="Arial" w:hAnsi="Arial" w:cs="Arial"/>
          </w:rPr>
          <w:t>cim-tr.veteranstilservice-lse@nhs.net</w:t>
        </w:r>
      </w:hyperlink>
      <w:r w:rsidRPr="006452DE">
        <w:rPr>
          <w:rFonts w:ascii="Arial" w:hAnsi="Arial" w:cs="Arial"/>
        </w:rPr>
        <w:t>.</w:t>
      </w:r>
    </w:p>
    <w:p w14:paraId="412954FA" w14:textId="77777777" w:rsidR="006452DE" w:rsidRPr="006452DE" w:rsidRDefault="006452DE" w:rsidP="006452DE">
      <w:pPr>
        <w:spacing w:after="160" w:line="259" w:lineRule="auto"/>
        <w:rPr>
          <w:rFonts w:ascii="Arial" w:hAnsi="Arial" w:cs="Arial"/>
        </w:rPr>
      </w:pPr>
      <w:r w:rsidRPr="006452DE">
        <w:rPr>
          <w:rFonts w:ascii="Arial" w:hAnsi="Arial" w:cs="Arial"/>
        </w:rPr>
        <w:t xml:space="preserve">For services in Hampshire, the Isle of Wight, Berkshire, </w:t>
      </w:r>
      <w:proofErr w:type="gramStart"/>
      <w:r w:rsidRPr="006452DE">
        <w:rPr>
          <w:rFonts w:ascii="Arial" w:hAnsi="Arial" w:cs="Arial"/>
        </w:rPr>
        <w:t>Oxfordshire</w:t>
      </w:r>
      <w:proofErr w:type="gramEnd"/>
      <w:r w:rsidRPr="006452DE">
        <w:rPr>
          <w:rFonts w:ascii="Arial" w:hAnsi="Arial" w:cs="Arial"/>
        </w:rPr>
        <w:t xml:space="preserve"> or Buckinghamshire, call 0300 365 2000 or email </w:t>
      </w:r>
      <w:hyperlink r:id="rId39" w:history="1">
        <w:r w:rsidRPr="006452DE">
          <w:rPr>
            <w:rStyle w:val="Hyperlink"/>
            <w:rFonts w:ascii="Arial" w:hAnsi="Arial" w:cs="Arial"/>
          </w:rPr>
          <w:t>gateway@berkshire.nhs.uk</w:t>
        </w:r>
      </w:hyperlink>
      <w:r w:rsidRPr="006452DE">
        <w:rPr>
          <w:rFonts w:ascii="Arial" w:hAnsi="Arial" w:cs="Arial"/>
        </w:rPr>
        <w:t>.</w:t>
      </w:r>
    </w:p>
    <w:p w14:paraId="69ADDFAC" w14:textId="77777777" w:rsidR="006452DE" w:rsidRPr="006452DE" w:rsidRDefault="006452DE" w:rsidP="006452DE">
      <w:pPr>
        <w:spacing w:after="160" w:line="259" w:lineRule="auto"/>
        <w:rPr>
          <w:rFonts w:ascii="Arial" w:hAnsi="Arial" w:cs="Arial"/>
        </w:rPr>
      </w:pPr>
      <w:r w:rsidRPr="006452DE">
        <w:rPr>
          <w:rFonts w:ascii="Arial" w:hAnsi="Arial" w:cs="Arial"/>
        </w:rPr>
        <w:t>For the Op COURAGE urgent care and support service, call 02394 387 924 or email </w:t>
      </w:r>
      <w:hyperlink r:id="rId40" w:history="1">
        <w:r w:rsidRPr="006452DE">
          <w:rPr>
            <w:rStyle w:val="Hyperlink"/>
            <w:rFonts w:ascii="Arial" w:hAnsi="Arial" w:cs="Arial"/>
          </w:rPr>
          <w:t>snhs.veteranshis.se@nhs.net</w:t>
        </w:r>
      </w:hyperlink>
      <w:r w:rsidRPr="006452DE">
        <w:rPr>
          <w:rFonts w:ascii="Arial" w:hAnsi="Arial" w:cs="Arial"/>
        </w:rPr>
        <w:t>.</w:t>
      </w:r>
    </w:p>
    <w:p w14:paraId="4E6AB60E" w14:textId="77777777" w:rsidR="006452DE" w:rsidRPr="006452DE" w:rsidRDefault="006452DE" w:rsidP="006452DE">
      <w:pPr>
        <w:spacing w:after="160" w:line="259" w:lineRule="auto"/>
        <w:rPr>
          <w:rFonts w:ascii="Arial" w:hAnsi="Arial" w:cs="Arial"/>
        </w:rPr>
      </w:pPr>
      <w:r w:rsidRPr="006452DE">
        <w:rPr>
          <w:rFonts w:ascii="Arial" w:hAnsi="Arial" w:cs="Arial"/>
          <w:b/>
          <w:bCs/>
        </w:rPr>
        <w:t>South West England</w:t>
      </w:r>
    </w:p>
    <w:p w14:paraId="6ED7187D" w14:textId="77777777" w:rsidR="006452DE" w:rsidRPr="006452DE" w:rsidRDefault="006452DE" w:rsidP="006452DE">
      <w:pPr>
        <w:spacing w:after="160" w:line="259" w:lineRule="auto"/>
        <w:rPr>
          <w:rFonts w:ascii="Arial" w:hAnsi="Arial" w:cs="Arial"/>
        </w:rPr>
      </w:pPr>
      <w:r w:rsidRPr="006452DE">
        <w:rPr>
          <w:rFonts w:ascii="Arial" w:hAnsi="Arial" w:cs="Arial"/>
        </w:rPr>
        <w:lastRenderedPageBreak/>
        <w:t>Call 0300 365 2000 or email </w:t>
      </w:r>
      <w:hyperlink r:id="rId41" w:history="1">
        <w:r w:rsidRPr="006452DE">
          <w:rPr>
            <w:rStyle w:val="Hyperlink"/>
            <w:rFonts w:ascii="Arial" w:hAnsi="Arial" w:cs="Arial"/>
          </w:rPr>
          <w:t>gateway@berkshire.nhs.uk</w:t>
        </w:r>
      </w:hyperlink>
      <w:r w:rsidRPr="006452DE">
        <w:rPr>
          <w:rFonts w:ascii="Arial" w:hAnsi="Arial" w:cs="Arial"/>
        </w:rPr>
        <w:t> The urgent care and support service is currently provided by other NHS services, as detailed below.</w:t>
      </w:r>
    </w:p>
    <w:p w14:paraId="6EB9F107" w14:textId="77777777" w:rsidR="006452DE" w:rsidRPr="006452DE" w:rsidRDefault="006452DE" w:rsidP="006452DE">
      <w:pPr>
        <w:spacing w:after="160" w:line="259" w:lineRule="auto"/>
        <w:rPr>
          <w:rFonts w:ascii="Arial" w:hAnsi="Arial" w:cs="Arial"/>
        </w:rPr>
      </w:pPr>
    </w:p>
    <w:p w14:paraId="1637237F" w14:textId="77777777" w:rsidR="00E96A03" w:rsidRDefault="00E96A03"/>
    <w:sectPr w:rsidR="00E96A03" w:rsidSect="006452DE">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82C66" w14:textId="77777777" w:rsidR="006452DE" w:rsidRDefault="006452DE" w:rsidP="006452DE">
      <w:pPr>
        <w:spacing w:after="0" w:line="240" w:lineRule="auto"/>
      </w:pPr>
      <w:r>
        <w:separator/>
      </w:r>
    </w:p>
  </w:endnote>
  <w:endnote w:type="continuationSeparator" w:id="0">
    <w:p w14:paraId="7BC8CCA2" w14:textId="77777777" w:rsidR="006452DE" w:rsidRDefault="006452DE" w:rsidP="0064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2F7D0" w14:textId="77777777" w:rsidR="006452DE" w:rsidRDefault="006452DE" w:rsidP="006452DE">
      <w:pPr>
        <w:spacing w:after="0" w:line="240" w:lineRule="auto"/>
      </w:pPr>
      <w:r>
        <w:separator/>
      </w:r>
    </w:p>
  </w:footnote>
  <w:footnote w:type="continuationSeparator" w:id="0">
    <w:p w14:paraId="19AE3676" w14:textId="77777777" w:rsidR="006452DE" w:rsidRDefault="006452DE" w:rsidP="0064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A73F" w14:textId="02DD5F19" w:rsidR="006452DE" w:rsidRDefault="006452DE">
    <w:pPr>
      <w:pStyle w:val="Header"/>
    </w:pPr>
    <w:r>
      <w:t xml:space="preserve">Messaging for Afghanistan Mental Health Support </w:t>
    </w:r>
  </w:p>
  <w:p w14:paraId="5F19B3B1" w14:textId="77777777" w:rsidR="006452DE" w:rsidRDefault="00645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925E6"/>
    <w:multiLevelType w:val="hybridMultilevel"/>
    <w:tmpl w:val="4F98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C4C17"/>
    <w:multiLevelType w:val="hybridMultilevel"/>
    <w:tmpl w:val="A0E8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6A03"/>
    <w:rsid w:val="001A4533"/>
    <w:rsid w:val="001B1846"/>
    <w:rsid w:val="004707DC"/>
    <w:rsid w:val="006452DE"/>
    <w:rsid w:val="006F5359"/>
    <w:rsid w:val="0080001F"/>
    <w:rsid w:val="00E070F9"/>
    <w:rsid w:val="00E9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7801"/>
  <w15:chartTrackingRefBased/>
  <w15:docId w15:val="{E434897D-7CA4-4DF7-8EB5-BAC36900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9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A03"/>
    <w:rPr>
      <w:color w:val="0000FF"/>
      <w:u w:val="single"/>
    </w:rPr>
  </w:style>
  <w:style w:type="paragraph" w:customStyle="1" w:styleId="xmsonormal">
    <w:name w:val="x_msonormal"/>
    <w:basedOn w:val="Normal"/>
    <w:rsid w:val="00E96A03"/>
    <w:pPr>
      <w:spacing w:after="0" w:line="240" w:lineRule="auto"/>
    </w:pPr>
    <w:rPr>
      <w:rFonts w:ascii="Calibri" w:hAnsi="Calibri" w:cs="Calibri"/>
      <w:lang w:eastAsia="en-GB"/>
    </w:rPr>
  </w:style>
  <w:style w:type="paragraph" w:customStyle="1" w:styleId="xmsobodytext">
    <w:name w:val="x_msobodytext"/>
    <w:basedOn w:val="Normal"/>
    <w:rsid w:val="00E96A03"/>
    <w:pPr>
      <w:spacing w:after="0" w:line="240" w:lineRule="auto"/>
    </w:pPr>
    <w:rPr>
      <w:rFonts w:ascii="Calibri" w:hAnsi="Calibri" w:cs="Calibri"/>
      <w:lang w:eastAsia="en-GB"/>
    </w:rPr>
  </w:style>
  <w:style w:type="paragraph" w:customStyle="1" w:styleId="xdefault">
    <w:name w:val="x_default"/>
    <w:basedOn w:val="Normal"/>
    <w:rsid w:val="00E96A03"/>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96A03"/>
    <w:rPr>
      <w:color w:val="605E5C"/>
      <w:shd w:val="clear" w:color="auto" w:fill="E1DFDD"/>
    </w:rPr>
  </w:style>
  <w:style w:type="paragraph" w:styleId="ListParagraph">
    <w:name w:val="List Paragraph"/>
    <w:basedOn w:val="Normal"/>
    <w:uiPriority w:val="34"/>
    <w:qFormat/>
    <w:rsid w:val="00E96A03"/>
    <w:pPr>
      <w:ind w:left="720"/>
      <w:contextualSpacing/>
    </w:pPr>
  </w:style>
  <w:style w:type="paragraph" w:customStyle="1" w:styleId="xpa2">
    <w:name w:val="x_pa2"/>
    <w:basedOn w:val="Normal"/>
    <w:rsid w:val="00E96A03"/>
    <w:pPr>
      <w:spacing w:after="0" w:line="240" w:lineRule="auto"/>
    </w:pPr>
    <w:rPr>
      <w:rFonts w:ascii="Calibri" w:hAnsi="Calibri" w:cs="Calibri"/>
      <w:lang w:eastAsia="en-GB"/>
    </w:rPr>
  </w:style>
  <w:style w:type="paragraph" w:customStyle="1" w:styleId="xpa3">
    <w:name w:val="x_pa3"/>
    <w:basedOn w:val="Normal"/>
    <w:rsid w:val="00E96A03"/>
    <w:pPr>
      <w:spacing w:after="0" w:line="240" w:lineRule="auto"/>
    </w:pPr>
    <w:rPr>
      <w:rFonts w:ascii="Calibri" w:hAnsi="Calibri" w:cs="Calibri"/>
      <w:lang w:eastAsia="en-GB"/>
    </w:rPr>
  </w:style>
  <w:style w:type="paragraph" w:customStyle="1" w:styleId="xpa1">
    <w:name w:val="x_pa1"/>
    <w:basedOn w:val="Normal"/>
    <w:rsid w:val="00E96A03"/>
    <w:pPr>
      <w:spacing w:after="0" w:line="240" w:lineRule="auto"/>
    </w:pPr>
    <w:rPr>
      <w:rFonts w:ascii="Calibri" w:hAnsi="Calibri" w:cs="Calibri"/>
      <w:lang w:eastAsia="en-GB"/>
    </w:rPr>
  </w:style>
  <w:style w:type="character" w:customStyle="1" w:styleId="xa0">
    <w:name w:val="x_a0"/>
    <w:basedOn w:val="DefaultParagraphFont"/>
    <w:rsid w:val="00E96A03"/>
  </w:style>
  <w:style w:type="character" w:styleId="FollowedHyperlink">
    <w:name w:val="FollowedHyperlink"/>
    <w:basedOn w:val="DefaultParagraphFont"/>
    <w:uiPriority w:val="99"/>
    <w:semiHidden/>
    <w:unhideWhenUsed/>
    <w:rsid w:val="00E96A03"/>
    <w:rPr>
      <w:color w:val="800080" w:themeColor="followedHyperlink"/>
      <w:u w:val="single"/>
    </w:rPr>
  </w:style>
  <w:style w:type="paragraph" w:styleId="Header">
    <w:name w:val="header"/>
    <w:basedOn w:val="Normal"/>
    <w:link w:val="HeaderChar"/>
    <w:uiPriority w:val="99"/>
    <w:unhideWhenUsed/>
    <w:rsid w:val="0064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DE"/>
  </w:style>
  <w:style w:type="paragraph" w:styleId="Footer">
    <w:name w:val="footer"/>
    <w:basedOn w:val="Normal"/>
    <w:link w:val="FooterChar"/>
    <w:uiPriority w:val="99"/>
    <w:unhideWhenUsed/>
    <w:rsid w:val="0064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9846">
      <w:bodyDiv w:val="1"/>
      <w:marLeft w:val="0"/>
      <w:marRight w:val="0"/>
      <w:marTop w:val="0"/>
      <w:marBottom w:val="0"/>
      <w:divBdr>
        <w:top w:val="none" w:sz="0" w:space="0" w:color="auto"/>
        <w:left w:val="none" w:sz="0" w:space="0" w:color="auto"/>
        <w:bottom w:val="none" w:sz="0" w:space="0" w:color="auto"/>
        <w:right w:val="none" w:sz="0" w:space="0" w:color="auto"/>
      </w:divBdr>
    </w:div>
    <w:div w:id="439496159">
      <w:bodyDiv w:val="1"/>
      <w:marLeft w:val="0"/>
      <w:marRight w:val="0"/>
      <w:marTop w:val="0"/>
      <w:marBottom w:val="0"/>
      <w:divBdr>
        <w:top w:val="none" w:sz="0" w:space="0" w:color="auto"/>
        <w:left w:val="none" w:sz="0" w:space="0" w:color="auto"/>
        <w:bottom w:val="none" w:sz="0" w:space="0" w:color="auto"/>
        <w:right w:val="none" w:sz="0" w:space="0" w:color="auto"/>
      </w:divBdr>
      <w:divsChild>
        <w:div w:id="161551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7624962">
      <w:bodyDiv w:val="1"/>
      <w:marLeft w:val="0"/>
      <w:marRight w:val="0"/>
      <w:marTop w:val="0"/>
      <w:marBottom w:val="0"/>
      <w:divBdr>
        <w:top w:val="none" w:sz="0" w:space="0" w:color="auto"/>
        <w:left w:val="none" w:sz="0" w:space="0" w:color="auto"/>
        <w:bottom w:val="none" w:sz="0" w:space="0" w:color="auto"/>
        <w:right w:val="none" w:sz="0" w:space="0" w:color="auto"/>
      </w:divBdr>
      <w:divsChild>
        <w:div w:id="10082869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06804493">
      <w:bodyDiv w:val="1"/>
      <w:marLeft w:val="0"/>
      <w:marRight w:val="0"/>
      <w:marTop w:val="0"/>
      <w:marBottom w:val="0"/>
      <w:divBdr>
        <w:top w:val="none" w:sz="0" w:space="0" w:color="auto"/>
        <w:left w:val="none" w:sz="0" w:space="0" w:color="auto"/>
        <w:bottom w:val="none" w:sz="0" w:space="0" w:color="auto"/>
        <w:right w:val="none" w:sz="0" w:space="0" w:color="auto"/>
      </w:divBdr>
    </w:div>
    <w:div w:id="1453399708">
      <w:bodyDiv w:val="1"/>
      <w:marLeft w:val="0"/>
      <w:marRight w:val="0"/>
      <w:marTop w:val="0"/>
      <w:marBottom w:val="0"/>
      <w:divBdr>
        <w:top w:val="none" w:sz="0" w:space="0" w:color="auto"/>
        <w:left w:val="none" w:sz="0" w:space="0" w:color="auto"/>
        <w:bottom w:val="none" w:sz="0" w:space="0" w:color="auto"/>
        <w:right w:val="none" w:sz="0" w:space="0" w:color="auto"/>
      </w:divBdr>
      <w:divsChild>
        <w:div w:id="1139806313">
          <w:marLeft w:val="0"/>
          <w:marRight w:val="180"/>
          <w:marTop w:val="0"/>
          <w:marBottom w:val="0"/>
          <w:divBdr>
            <w:top w:val="single" w:sz="2" w:space="0" w:color="000000"/>
            <w:left w:val="single" w:sz="2" w:space="0" w:color="000000"/>
            <w:bottom w:val="single" w:sz="2" w:space="0" w:color="000000"/>
            <w:right w:val="single" w:sz="2" w:space="0" w:color="000000"/>
          </w:divBdr>
          <w:divsChild>
            <w:div w:id="890270189">
              <w:marLeft w:val="0"/>
              <w:marRight w:val="0"/>
              <w:marTop w:val="0"/>
              <w:marBottom w:val="0"/>
              <w:divBdr>
                <w:top w:val="single" w:sz="2" w:space="0" w:color="000000"/>
                <w:left w:val="single" w:sz="2" w:space="0" w:color="000000"/>
                <w:bottom w:val="single" w:sz="2" w:space="0" w:color="000000"/>
                <w:right w:val="single" w:sz="2" w:space="0" w:color="000000"/>
              </w:divBdr>
              <w:divsChild>
                <w:div w:id="1943296251">
                  <w:marLeft w:val="0"/>
                  <w:marRight w:val="0"/>
                  <w:marTop w:val="0"/>
                  <w:marBottom w:val="0"/>
                  <w:divBdr>
                    <w:top w:val="single" w:sz="2" w:space="0" w:color="000000"/>
                    <w:left w:val="single" w:sz="2" w:space="0" w:color="000000"/>
                    <w:bottom w:val="single" w:sz="2" w:space="0" w:color="000000"/>
                    <w:right w:val="single" w:sz="2" w:space="0" w:color="000000"/>
                  </w:divBdr>
                  <w:divsChild>
                    <w:div w:id="1924222891">
                      <w:marLeft w:val="0"/>
                      <w:marRight w:val="0"/>
                      <w:marTop w:val="0"/>
                      <w:marBottom w:val="0"/>
                      <w:divBdr>
                        <w:top w:val="single" w:sz="2" w:space="0" w:color="000000"/>
                        <w:left w:val="single" w:sz="2" w:space="0" w:color="000000"/>
                        <w:bottom w:val="single" w:sz="2" w:space="0" w:color="000000"/>
                        <w:right w:val="single" w:sz="2" w:space="0" w:color="000000"/>
                      </w:divBdr>
                      <w:divsChild>
                        <w:div w:id="2106802434">
                          <w:marLeft w:val="0"/>
                          <w:marRight w:val="0"/>
                          <w:marTop w:val="0"/>
                          <w:marBottom w:val="0"/>
                          <w:divBdr>
                            <w:top w:val="none" w:sz="0" w:space="0" w:color="auto"/>
                            <w:left w:val="none" w:sz="0" w:space="0" w:color="auto"/>
                            <w:bottom w:val="none" w:sz="0" w:space="0" w:color="auto"/>
                            <w:right w:val="none" w:sz="0" w:space="0" w:color="auto"/>
                          </w:divBdr>
                          <w:divsChild>
                            <w:div w:id="11295919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69120592">
          <w:marLeft w:val="0"/>
          <w:marRight w:val="0"/>
          <w:marTop w:val="0"/>
          <w:marBottom w:val="0"/>
          <w:divBdr>
            <w:top w:val="single" w:sz="2" w:space="0" w:color="000000"/>
            <w:left w:val="single" w:sz="2" w:space="0" w:color="000000"/>
            <w:bottom w:val="single" w:sz="2" w:space="9" w:color="000000"/>
            <w:right w:val="single" w:sz="2" w:space="0" w:color="000000"/>
          </w:divBdr>
          <w:divsChild>
            <w:div w:id="1851605300">
              <w:marLeft w:val="0"/>
              <w:marRight w:val="0"/>
              <w:marTop w:val="0"/>
              <w:marBottom w:val="0"/>
              <w:divBdr>
                <w:top w:val="single" w:sz="2" w:space="0" w:color="000000"/>
                <w:left w:val="single" w:sz="2" w:space="0" w:color="000000"/>
                <w:bottom w:val="single" w:sz="2" w:space="0" w:color="000000"/>
                <w:right w:val="single" w:sz="2" w:space="0" w:color="000000"/>
              </w:divBdr>
              <w:divsChild>
                <w:div w:id="94521869">
                  <w:marLeft w:val="0"/>
                  <w:marRight w:val="0"/>
                  <w:marTop w:val="0"/>
                  <w:marBottom w:val="30"/>
                  <w:divBdr>
                    <w:top w:val="single" w:sz="2" w:space="0" w:color="000000"/>
                    <w:left w:val="single" w:sz="2" w:space="0" w:color="000000"/>
                    <w:bottom w:val="single" w:sz="2" w:space="0" w:color="000000"/>
                    <w:right w:val="single" w:sz="2" w:space="0" w:color="000000"/>
                  </w:divBdr>
                  <w:divsChild>
                    <w:div w:id="1604340528">
                      <w:marLeft w:val="0"/>
                      <w:marRight w:val="0"/>
                      <w:marTop w:val="0"/>
                      <w:marBottom w:val="0"/>
                      <w:divBdr>
                        <w:top w:val="single" w:sz="2" w:space="0" w:color="000000"/>
                        <w:left w:val="single" w:sz="2" w:space="0" w:color="000000"/>
                        <w:bottom w:val="single" w:sz="2" w:space="0" w:color="000000"/>
                        <w:right w:val="single" w:sz="2" w:space="0" w:color="000000"/>
                      </w:divBdr>
                      <w:divsChild>
                        <w:div w:id="654146488">
                          <w:marLeft w:val="0"/>
                          <w:marRight w:val="0"/>
                          <w:marTop w:val="0"/>
                          <w:marBottom w:val="0"/>
                          <w:divBdr>
                            <w:top w:val="single" w:sz="2" w:space="0" w:color="000000"/>
                            <w:left w:val="single" w:sz="2" w:space="0" w:color="000000"/>
                            <w:bottom w:val="single" w:sz="2" w:space="0" w:color="000000"/>
                            <w:right w:val="single" w:sz="2" w:space="0" w:color="000000"/>
                          </w:divBdr>
                          <w:divsChild>
                            <w:div w:id="183174617">
                              <w:marLeft w:val="0"/>
                              <w:marRight w:val="0"/>
                              <w:marTop w:val="0"/>
                              <w:marBottom w:val="0"/>
                              <w:divBdr>
                                <w:top w:val="single" w:sz="2" w:space="0" w:color="000000"/>
                                <w:left w:val="single" w:sz="2" w:space="0" w:color="000000"/>
                                <w:bottom w:val="single" w:sz="2" w:space="0" w:color="000000"/>
                                <w:right w:val="single" w:sz="2" w:space="0" w:color="000000"/>
                              </w:divBdr>
                              <w:divsChild>
                                <w:div w:id="618025500">
                                  <w:marLeft w:val="0"/>
                                  <w:marRight w:val="0"/>
                                  <w:marTop w:val="0"/>
                                  <w:marBottom w:val="0"/>
                                  <w:divBdr>
                                    <w:top w:val="single" w:sz="2" w:space="0" w:color="000000"/>
                                    <w:left w:val="single" w:sz="2" w:space="0" w:color="000000"/>
                                    <w:bottom w:val="single" w:sz="2" w:space="0" w:color="000000"/>
                                    <w:right w:val="single" w:sz="2" w:space="0" w:color="000000"/>
                                  </w:divBdr>
                                  <w:divsChild>
                                    <w:div w:id="1029797627">
                                      <w:marLeft w:val="0"/>
                                      <w:marRight w:val="0"/>
                                      <w:marTop w:val="0"/>
                                      <w:marBottom w:val="0"/>
                                      <w:divBdr>
                                        <w:top w:val="single" w:sz="2" w:space="0" w:color="000000"/>
                                        <w:left w:val="single" w:sz="2" w:space="0" w:color="000000"/>
                                        <w:bottom w:val="single" w:sz="2" w:space="0" w:color="000000"/>
                                        <w:right w:val="single" w:sz="2" w:space="0" w:color="000000"/>
                                      </w:divBdr>
                                      <w:divsChild>
                                        <w:div w:id="9424211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7220194">
                                      <w:marLeft w:val="60"/>
                                      <w:marRight w:val="0"/>
                                      <w:marTop w:val="0"/>
                                      <w:marBottom w:val="0"/>
                                      <w:divBdr>
                                        <w:top w:val="single" w:sz="2" w:space="0" w:color="000000"/>
                                        <w:left w:val="single" w:sz="2" w:space="0" w:color="000000"/>
                                        <w:bottom w:val="single" w:sz="2" w:space="0" w:color="000000"/>
                                        <w:right w:val="single" w:sz="2" w:space="0" w:color="000000"/>
                                      </w:divBdr>
                                      <w:divsChild>
                                        <w:div w:id="955595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4895336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2026394253">
              <w:marLeft w:val="0"/>
              <w:marRight w:val="0"/>
              <w:marTop w:val="0"/>
              <w:marBottom w:val="0"/>
              <w:divBdr>
                <w:top w:val="single" w:sz="2" w:space="0" w:color="000000"/>
                <w:left w:val="single" w:sz="2" w:space="0" w:color="000000"/>
                <w:bottom w:val="single" w:sz="2" w:space="0" w:color="000000"/>
                <w:right w:val="single" w:sz="2" w:space="0" w:color="000000"/>
              </w:divBdr>
              <w:divsChild>
                <w:div w:id="604389931">
                  <w:marLeft w:val="0"/>
                  <w:marRight w:val="0"/>
                  <w:marTop w:val="0"/>
                  <w:marBottom w:val="0"/>
                  <w:divBdr>
                    <w:top w:val="single" w:sz="2" w:space="0" w:color="000000"/>
                    <w:left w:val="single" w:sz="2" w:space="0" w:color="000000"/>
                    <w:bottom w:val="single" w:sz="2" w:space="0" w:color="000000"/>
                    <w:right w:val="single" w:sz="2" w:space="0" w:color="000000"/>
                  </w:divBdr>
                  <w:divsChild>
                    <w:div w:id="1988433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719932530">
      <w:bodyDiv w:val="1"/>
      <w:marLeft w:val="0"/>
      <w:marRight w:val="0"/>
      <w:marTop w:val="0"/>
      <w:marBottom w:val="0"/>
      <w:divBdr>
        <w:top w:val="none" w:sz="0" w:space="0" w:color="auto"/>
        <w:left w:val="none" w:sz="0" w:space="0" w:color="auto"/>
        <w:bottom w:val="none" w:sz="0" w:space="0" w:color="auto"/>
        <w:right w:val="none" w:sz="0" w:space="0" w:color="auto"/>
      </w:divBdr>
    </w:div>
    <w:div w:id="1887402997">
      <w:bodyDiv w:val="1"/>
      <w:marLeft w:val="0"/>
      <w:marRight w:val="0"/>
      <w:marTop w:val="0"/>
      <w:marBottom w:val="0"/>
      <w:divBdr>
        <w:top w:val="none" w:sz="0" w:space="0" w:color="auto"/>
        <w:left w:val="none" w:sz="0" w:space="0" w:color="auto"/>
        <w:bottom w:val="none" w:sz="0" w:space="0" w:color="auto"/>
        <w:right w:val="none" w:sz="0" w:space="0" w:color="auto"/>
      </w:divBdr>
    </w:div>
    <w:div w:id="1898009663">
      <w:bodyDiv w:val="1"/>
      <w:marLeft w:val="0"/>
      <w:marRight w:val="0"/>
      <w:marTop w:val="0"/>
      <w:marBottom w:val="0"/>
      <w:divBdr>
        <w:top w:val="none" w:sz="0" w:space="0" w:color="auto"/>
        <w:left w:val="none" w:sz="0" w:space="0" w:color="auto"/>
        <w:bottom w:val="none" w:sz="0" w:space="0" w:color="auto"/>
        <w:right w:val="none" w:sz="0" w:space="0" w:color="auto"/>
      </w:divBdr>
      <w:divsChild>
        <w:div w:id="100953215">
          <w:marLeft w:val="0"/>
          <w:marRight w:val="180"/>
          <w:marTop w:val="0"/>
          <w:marBottom w:val="0"/>
          <w:divBdr>
            <w:top w:val="single" w:sz="2" w:space="0" w:color="000000"/>
            <w:left w:val="single" w:sz="2" w:space="0" w:color="000000"/>
            <w:bottom w:val="single" w:sz="2" w:space="0" w:color="000000"/>
            <w:right w:val="single" w:sz="2" w:space="0" w:color="000000"/>
          </w:divBdr>
          <w:divsChild>
            <w:div w:id="77216575">
              <w:marLeft w:val="0"/>
              <w:marRight w:val="0"/>
              <w:marTop w:val="0"/>
              <w:marBottom w:val="0"/>
              <w:divBdr>
                <w:top w:val="single" w:sz="2" w:space="0" w:color="000000"/>
                <w:left w:val="single" w:sz="2" w:space="0" w:color="000000"/>
                <w:bottom w:val="single" w:sz="2" w:space="0" w:color="000000"/>
                <w:right w:val="single" w:sz="2" w:space="0" w:color="000000"/>
              </w:divBdr>
              <w:divsChild>
                <w:div w:id="1596402000">
                  <w:marLeft w:val="0"/>
                  <w:marRight w:val="0"/>
                  <w:marTop w:val="0"/>
                  <w:marBottom w:val="0"/>
                  <w:divBdr>
                    <w:top w:val="single" w:sz="2" w:space="0" w:color="000000"/>
                    <w:left w:val="single" w:sz="2" w:space="0" w:color="000000"/>
                    <w:bottom w:val="single" w:sz="2" w:space="0" w:color="000000"/>
                    <w:right w:val="single" w:sz="2" w:space="0" w:color="000000"/>
                  </w:divBdr>
                  <w:divsChild>
                    <w:div w:id="498810506">
                      <w:marLeft w:val="0"/>
                      <w:marRight w:val="0"/>
                      <w:marTop w:val="0"/>
                      <w:marBottom w:val="0"/>
                      <w:divBdr>
                        <w:top w:val="single" w:sz="2" w:space="0" w:color="000000"/>
                        <w:left w:val="single" w:sz="2" w:space="0" w:color="000000"/>
                        <w:bottom w:val="single" w:sz="2" w:space="0" w:color="000000"/>
                        <w:right w:val="single" w:sz="2" w:space="0" w:color="000000"/>
                      </w:divBdr>
                      <w:divsChild>
                        <w:div w:id="964192848">
                          <w:marLeft w:val="0"/>
                          <w:marRight w:val="0"/>
                          <w:marTop w:val="0"/>
                          <w:marBottom w:val="0"/>
                          <w:divBdr>
                            <w:top w:val="none" w:sz="0" w:space="0" w:color="auto"/>
                            <w:left w:val="none" w:sz="0" w:space="0" w:color="auto"/>
                            <w:bottom w:val="none" w:sz="0" w:space="0" w:color="auto"/>
                            <w:right w:val="none" w:sz="0" w:space="0" w:color="auto"/>
                          </w:divBdr>
                          <w:divsChild>
                            <w:div w:id="443043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93065435">
          <w:marLeft w:val="0"/>
          <w:marRight w:val="0"/>
          <w:marTop w:val="0"/>
          <w:marBottom w:val="0"/>
          <w:divBdr>
            <w:top w:val="single" w:sz="2" w:space="0" w:color="000000"/>
            <w:left w:val="single" w:sz="2" w:space="0" w:color="000000"/>
            <w:bottom w:val="single" w:sz="2" w:space="9" w:color="000000"/>
            <w:right w:val="single" w:sz="2" w:space="0" w:color="000000"/>
          </w:divBdr>
          <w:divsChild>
            <w:div w:id="1951163055">
              <w:marLeft w:val="0"/>
              <w:marRight w:val="0"/>
              <w:marTop w:val="0"/>
              <w:marBottom w:val="0"/>
              <w:divBdr>
                <w:top w:val="single" w:sz="2" w:space="0" w:color="000000"/>
                <w:left w:val="single" w:sz="2" w:space="0" w:color="000000"/>
                <w:bottom w:val="single" w:sz="2" w:space="0" w:color="000000"/>
                <w:right w:val="single" w:sz="2" w:space="0" w:color="000000"/>
              </w:divBdr>
              <w:divsChild>
                <w:div w:id="685253527">
                  <w:marLeft w:val="0"/>
                  <w:marRight w:val="0"/>
                  <w:marTop w:val="0"/>
                  <w:marBottom w:val="30"/>
                  <w:divBdr>
                    <w:top w:val="single" w:sz="2" w:space="0" w:color="000000"/>
                    <w:left w:val="single" w:sz="2" w:space="0" w:color="000000"/>
                    <w:bottom w:val="single" w:sz="2" w:space="0" w:color="000000"/>
                    <w:right w:val="single" w:sz="2" w:space="0" w:color="000000"/>
                  </w:divBdr>
                  <w:divsChild>
                    <w:div w:id="633488183">
                      <w:marLeft w:val="0"/>
                      <w:marRight w:val="0"/>
                      <w:marTop w:val="0"/>
                      <w:marBottom w:val="0"/>
                      <w:divBdr>
                        <w:top w:val="single" w:sz="2" w:space="0" w:color="000000"/>
                        <w:left w:val="single" w:sz="2" w:space="0" w:color="000000"/>
                        <w:bottom w:val="single" w:sz="2" w:space="0" w:color="000000"/>
                        <w:right w:val="single" w:sz="2" w:space="0" w:color="000000"/>
                      </w:divBdr>
                      <w:divsChild>
                        <w:div w:id="1778940027">
                          <w:marLeft w:val="0"/>
                          <w:marRight w:val="0"/>
                          <w:marTop w:val="0"/>
                          <w:marBottom w:val="0"/>
                          <w:divBdr>
                            <w:top w:val="single" w:sz="2" w:space="0" w:color="000000"/>
                            <w:left w:val="single" w:sz="2" w:space="0" w:color="000000"/>
                            <w:bottom w:val="single" w:sz="2" w:space="0" w:color="000000"/>
                            <w:right w:val="single" w:sz="2" w:space="0" w:color="000000"/>
                          </w:divBdr>
                          <w:divsChild>
                            <w:div w:id="78521502">
                              <w:marLeft w:val="0"/>
                              <w:marRight w:val="0"/>
                              <w:marTop w:val="0"/>
                              <w:marBottom w:val="0"/>
                              <w:divBdr>
                                <w:top w:val="single" w:sz="2" w:space="0" w:color="000000"/>
                                <w:left w:val="single" w:sz="2" w:space="0" w:color="000000"/>
                                <w:bottom w:val="single" w:sz="2" w:space="0" w:color="000000"/>
                                <w:right w:val="single" w:sz="2" w:space="0" w:color="000000"/>
                              </w:divBdr>
                              <w:divsChild>
                                <w:div w:id="1852451296">
                                  <w:marLeft w:val="0"/>
                                  <w:marRight w:val="0"/>
                                  <w:marTop w:val="0"/>
                                  <w:marBottom w:val="0"/>
                                  <w:divBdr>
                                    <w:top w:val="single" w:sz="2" w:space="0" w:color="000000"/>
                                    <w:left w:val="single" w:sz="2" w:space="0" w:color="000000"/>
                                    <w:bottom w:val="single" w:sz="2" w:space="0" w:color="000000"/>
                                    <w:right w:val="single" w:sz="2" w:space="0" w:color="000000"/>
                                  </w:divBdr>
                                  <w:divsChild>
                                    <w:div w:id="1953510776">
                                      <w:marLeft w:val="0"/>
                                      <w:marRight w:val="0"/>
                                      <w:marTop w:val="0"/>
                                      <w:marBottom w:val="0"/>
                                      <w:divBdr>
                                        <w:top w:val="single" w:sz="2" w:space="0" w:color="000000"/>
                                        <w:left w:val="single" w:sz="2" w:space="0" w:color="000000"/>
                                        <w:bottom w:val="single" w:sz="2" w:space="0" w:color="000000"/>
                                        <w:right w:val="single" w:sz="2" w:space="0" w:color="000000"/>
                                      </w:divBdr>
                                      <w:divsChild>
                                        <w:div w:id="1135957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7436308">
                                      <w:marLeft w:val="60"/>
                                      <w:marRight w:val="0"/>
                                      <w:marTop w:val="0"/>
                                      <w:marBottom w:val="0"/>
                                      <w:divBdr>
                                        <w:top w:val="single" w:sz="2" w:space="0" w:color="000000"/>
                                        <w:left w:val="single" w:sz="2" w:space="0" w:color="000000"/>
                                        <w:bottom w:val="single" w:sz="2" w:space="0" w:color="000000"/>
                                        <w:right w:val="single" w:sz="2" w:space="0" w:color="000000"/>
                                      </w:divBdr>
                                      <w:divsChild>
                                        <w:div w:id="3997889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8393938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48777602">
              <w:marLeft w:val="0"/>
              <w:marRight w:val="0"/>
              <w:marTop w:val="0"/>
              <w:marBottom w:val="0"/>
              <w:divBdr>
                <w:top w:val="single" w:sz="2" w:space="0" w:color="000000"/>
                <w:left w:val="single" w:sz="2" w:space="0" w:color="000000"/>
                <w:bottom w:val="single" w:sz="2" w:space="0" w:color="000000"/>
                <w:right w:val="single" w:sz="2" w:space="0" w:color="000000"/>
              </w:divBdr>
              <w:divsChild>
                <w:div w:id="672222906">
                  <w:marLeft w:val="0"/>
                  <w:marRight w:val="0"/>
                  <w:marTop w:val="0"/>
                  <w:marBottom w:val="0"/>
                  <w:divBdr>
                    <w:top w:val="single" w:sz="2" w:space="0" w:color="000000"/>
                    <w:left w:val="single" w:sz="2" w:space="0" w:color="000000"/>
                    <w:bottom w:val="single" w:sz="2" w:space="0" w:color="000000"/>
                    <w:right w:val="single" w:sz="2" w:space="0" w:color="000000"/>
                  </w:divBdr>
                  <w:divsChild>
                    <w:div w:id="19544356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hashtag/OpCourage?src=hashtag_click" TargetMode="External"/><Relationship Id="rId18" Type="http://schemas.openxmlformats.org/officeDocument/2006/relationships/hyperlink" Target="https://nhs.uk/opcourage" TargetMode="External"/><Relationship Id="rId26" Type="http://schemas.openxmlformats.org/officeDocument/2006/relationships/hyperlink" Target="https://t.co/lINPUhBDZf?amp=1" TargetMode="External"/><Relationship Id="rId39" Type="http://schemas.openxmlformats.org/officeDocument/2006/relationships/hyperlink" Target="mailto:gateway@berkshire.nhs.uk" TargetMode="External"/><Relationship Id="rId21" Type="http://schemas.openxmlformats.org/officeDocument/2006/relationships/hyperlink" Target="https://t.co/uQBx3PpSMQ?amp=1" TargetMode="External"/><Relationship Id="rId34" Type="http://schemas.openxmlformats.org/officeDocument/2006/relationships/hyperlink" Target="mailto:VTILS@cntw.nhs.uk"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cusercontent.com/0161982dfaa6444d0a0e0a9cf/images/36e80d18-2a2c-1362-7995-33be18680af6.jpg" TargetMode="External"/><Relationship Id="rId20" Type="http://schemas.openxmlformats.org/officeDocument/2006/relationships/hyperlink" Target="https://twitter.com/hashtag/OpCourage?src=hashtag_click" TargetMode="External"/><Relationship Id="rId29" Type="http://schemas.openxmlformats.org/officeDocument/2006/relationships/hyperlink" Target="https://mcusercontent.com/0161982dfaa6444d0a0e0a9cf/images/36e80d18-2a2c-1362-7995-33be18680af6.jpg" TargetMode="External"/><Relationship Id="rId41" Type="http://schemas.openxmlformats.org/officeDocument/2006/relationships/hyperlink" Target="mailto:gateway@berkshire.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usercontent.com/0161982dfaa6444d0a0e0a9cf/images/f48f9a3c-5185-47f0-8461-473fe9c43236.jpg" TargetMode="External"/><Relationship Id="rId24" Type="http://schemas.openxmlformats.org/officeDocument/2006/relationships/hyperlink" Target="https://nhs.uk/opcourage" TargetMode="External"/><Relationship Id="rId32" Type="http://schemas.openxmlformats.org/officeDocument/2006/relationships/hyperlink" Target="https://mcusercontent.com/0161982dfaa6444d0a0e0a9cf/images/f257c23e-feca-c4b3-ffc2-b6cd06e5baf2.jpg" TargetMode="External"/><Relationship Id="rId37" Type="http://schemas.openxmlformats.org/officeDocument/2006/relationships/hyperlink" Target="mailto:cim-tr.veteranstilservice-lse@nhs.net" TargetMode="External"/><Relationship Id="rId40" Type="http://schemas.openxmlformats.org/officeDocument/2006/relationships/hyperlink" Target="mailto:snhs.veteranshis.se@nhs.net" TargetMode="External"/><Relationship Id="rId5" Type="http://schemas.openxmlformats.org/officeDocument/2006/relationships/styles" Target="styles.xml"/><Relationship Id="rId15" Type="http://schemas.openxmlformats.org/officeDocument/2006/relationships/hyperlink" Target="https://twitter.com/hashtag/Veterans?src=hashtag_click" TargetMode="External"/><Relationship Id="rId23" Type="http://schemas.openxmlformats.org/officeDocument/2006/relationships/hyperlink" Target="https://mcusercontent.com/0161982dfaa6444d0a0e0a9cf/images/f257c23e-feca-c4b3-ffc2-b6cd06e5baf2.jpg" TargetMode="External"/><Relationship Id="rId28" Type="http://schemas.openxmlformats.org/officeDocument/2006/relationships/hyperlink" Target="http://www.nhs.uk/opcourage" TargetMode="External"/><Relationship Id="rId36" Type="http://schemas.openxmlformats.org/officeDocument/2006/relationships/hyperlink" Target="mailto:mevs.mhm@nhs.net" TargetMode="External"/><Relationship Id="rId10" Type="http://schemas.openxmlformats.org/officeDocument/2006/relationships/hyperlink" Target="https://www.nhs.uk/opcourage" TargetMode="External"/><Relationship Id="rId19" Type="http://schemas.openxmlformats.org/officeDocument/2006/relationships/hyperlink" Target="https://mcusercontent.com/0161982dfaa6444d0a0e0a9cf/images/45dff57b-612c-199e-59bc-b1913d5d46c0.jpg" TargetMode="External"/><Relationship Id="rId31" Type="http://schemas.openxmlformats.org/officeDocument/2006/relationships/hyperlink" Target="https://mcusercontent.com/0161982dfaa6444d0a0e0a9cf/images/45dff57b-612c-199e-59bc-b1913d5d46c0.jpg"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hashtag/NHSArmedForcesHealth?src=hashtag_click" TargetMode="External"/><Relationship Id="rId22" Type="http://schemas.openxmlformats.org/officeDocument/2006/relationships/hyperlink" Target="https://twitter.com/hashtag/Veterans?src=hashtag_click" TargetMode="External"/><Relationship Id="rId27" Type="http://schemas.openxmlformats.org/officeDocument/2006/relationships/hyperlink" Target="https://drive.google.com/file/d/1UwAccfgnA9JL80Vfm4RfpHSPdVQdv42d/view?usp=sharing" TargetMode="External"/><Relationship Id="rId30" Type="http://schemas.openxmlformats.org/officeDocument/2006/relationships/hyperlink" Target="https://mcusercontent.com/0161982dfaa6444d0a0e0a9cf/images/f48f9a3c-5185-47f0-8461-473fe9c43236.jpg" TargetMode="External"/><Relationship Id="rId35" Type="http://schemas.openxmlformats.org/officeDocument/2006/relationships/hyperlink" Target="mailto:mevs.mhm@nhs.net"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t.co/jjLwSygEi4?amp=1" TargetMode="External"/><Relationship Id="rId17" Type="http://schemas.openxmlformats.org/officeDocument/2006/relationships/hyperlink" Target="https://mcusercontent.com/0161982dfaa6444d0a0e0a9cf/images/fa7e5335-7bef-f586-663f-45bc8d6f5b01.jpg" TargetMode="External"/><Relationship Id="rId25" Type="http://schemas.openxmlformats.org/officeDocument/2006/relationships/hyperlink" Target="https://twitter.com/hashtag/Veterans?src=hashtag_click" TargetMode="External"/><Relationship Id="rId33" Type="http://schemas.openxmlformats.org/officeDocument/2006/relationships/hyperlink" Target="https://mcusercontent.com/0161982dfaa6444d0a0e0a9cf/images/fa7e5335-7bef-f586-663f-45bc8d6f5b01.jpg" TargetMode="External"/><Relationship Id="rId38" Type="http://schemas.openxmlformats.org/officeDocument/2006/relationships/hyperlink" Target="mailto:cim-tr.veteranstilservice-ls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A109F80B0E441B35A409F342D0F6A" ma:contentTypeVersion="14" ma:contentTypeDescription="Create a new document." ma:contentTypeScope="" ma:versionID="3cc5f8966b1ef28229a704bf6602574f">
  <xsd:schema xmlns:xsd="http://www.w3.org/2001/XMLSchema" xmlns:xs="http://www.w3.org/2001/XMLSchema" xmlns:p="http://schemas.microsoft.com/office/2006/metadata/properties" xmlns:ns3="40c920f9-dee9-4aa4-8157-55c8c253c489" xmlns:ns4="6e25e815-7d91-4386-ae37-3f1eab1380d1" targetNamespace="http://schemas.microsoft.com/office/2006/metadata/properties" ma:root="true" ma:fieldsID="41ed1188af6cdf13dfa7a88df9a5ebaf" ns3:_="" ns4:_="">
    <xsd:import namespace="40c920f9-dee9-4aa4-8157-55c8c253c489"/>
    <xsd:import namespace="6e25e815-7d91-4386-ae37-3f1eab1380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920f9-dee9-4aa4-8157-55c8c253c4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5e815-7d91-4386-ae37-3f1eab1380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54BB4-9304-4EC3-BB1C-A5E7E8AA5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920f9-dee9-4aa4-8157-55c8c253c489"/>
    <ds:schemaRef ds:uri="6e25e815-7d91-4386-ae37-3f1eab138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A3030-0EEC-4AEA-A095-5AD304559F0D}">
  <ds:schemaRefs>
    <ds:schemaRef ds:uri="http://schemas.microsoft.com/sharepoint/v3/contenttype/forms"/>
  </ds:schemaRefs>
</ds:datastoreItem>
</file>

<file path=customXml/itemProps3.xml><?xml version="1.0" encoding="utf-8"?>
<ds:datastoreItem xmlns:ds="http://schemas.openxmlformats.org/officeDocument/2006/customXml" ds:itemID="{B5606762-F911-4A93-A6F5-CC63815068D5}">
  <ds:schemaRefs>
    <ds:schemaRef ds:uri="http://schemas.microsoft.com/office/2006/documentManagement/types"/>
    <ds:schemaRef ds:uri="http://www.w3.org/XML/1998/namespace"/>
    <ds:schemaRef ds:uri="6e25e815-7d91-4386-ae37-3f1eab1380d1"/>
    <ds:schemaRef ds:uri="http://purl.org/dc/elements/1.1/"/>
    <ds:schemaRef ds:uri="http://schemas.microsoft.com/office/infopath/2007/PartnerControls"/>
    <ds:schemaRef ds:uri="http://schemas.openxmlformats.org/package/2006/metadata/core-properties"/>
    <ds:schemaRef ds:uri="http://purl.org/dc/terms/"/>
    <ds:schemaRef ds:uri="40c920f9-dee9-4aa4-8157-55c8c253c48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Lucy</dc:creator>
  <cp:keywords/>
  <dc:description/>
  <cp:lastModifiedBy>Graham Lucy</cp:lastModifiedBy>
  <cp:revision>2</cp:revision>
  <dcterms:created xsi:type="dcterms:W3CDTF">2021-08-25T09:32:00Z</dcterms:created>
  <dcterms:modified xsi:type="dcterms:W3CDTF">2021-08-25T09:32:00Z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0x0101008EAA109F80B0E441B35A409F342D0F6A</vt:lpwstr>
  </property>
</Properties>
</file>