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75F" w14:textId="77777777" w:rsidR="000B1E15" w:rsidRPr="00A6220B" w:rsidRDefault="000B1E15" w:rsidP="00A6220B">
      <w:pPr>
        <w:pStyle w:val="Heading1"/>
        <w:jc w:val="center"/>
        <w:rPr>
          <w:sz w:val="32"/>
          <w:szCs w:val="32"/>
        </w:rPr>
      </w:pPr>
      <w:r w:rsidRPr="00A6220B">
        <w:rPr>
          <w:sz w:val="32"/>
          <w:szCs w:val="3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3F143B20"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A6220B" w:rsidRPr="00A6220B">
        <w:rPr>
          <w:rStyle w:val="A1"/>
          <w:color w:val="auto"/>
        </w:rPr>
        <w:t>Queensway Medical Centre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3E00CEA1"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A6220B" w:rsidRPr="00A6220B">
        <w:rPr>
          <w:color w:val="auto"/>
          <w:sz w:val="22"/>
          <w:szCs w:val="22"/>
          <w:bdr w:val="none" w:sz="0" w:space="0" w:color="auto" w:frame="1"/>
          <w:shd w:val="clear" w:color="auto" w:fill="FFFFFF"/>
          <w:lang w:eastAsia="en-GB"/>
        </w:rPr>
        <w:t>Queensway Medical Centre</w:t>
      </w:r>
      <w:r w:rsidR="0014024D">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A6220B">
      <w:pPr>
        <w:pStyle w:val="Heading3"/>
      </w:pPr>
      <w:r w:rsidRPr="0014024D">
        <w:t>Purpose of this Notice</w:t>
      </w:r>
    </w:p>
    <w:p w14:paraId="513755C0" w14:textId="2EA824A0"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A6220B" w:rsidRPr="00A6220B">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A6220B" w:rsidRPr="00A6220B">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A6220B">
      <w:pPr>
        <w:pStyle w:val="Heading3"/>
      </w:pPr>
      <w:r w:rsidRPr="0014024D">
        <w:t xml:space="preserve">Requirement to Process Confidential Patient Information </w:t>
      </w:r>
    </w:p>
    <w:p w14:paraId="31C0FF00" w14:textId="41BE92E2"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A6220B" w:rsidRPr="00A6220B">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 xml:space="preserve">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117D7654" w:rsidR="000B1E15" w:rsidRDefault="00A6220B" w:rsidP="0014024D">
      <w:pPr>
        <w:pStyle w:val="NormalWeb"/>
        <w:jc w:val="both"/>
        <w:rPr>
          <w:rFonts w:ascii="Arial" w:hAnsi="Arial" w:cs="Arial"/>
          <w:sz w:val="22"/>
          <w:szCs w:val="22"/>
        </w:rPr>
      </w:pPr>
      <w:r w:rsidRPr="00A6220B">
        <w:rPr>
          <w:rFonts w:ascii="Arial" w:hAnsi="Arial" w:cs="Arial"/>
          <w:sz w:val="22"/>
          <w:szCs w:val="22"/>
        </w:rPr>
        <w:t>Queensway Medical Centre</w:t>
      </w:r>
      <w:r>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A6220B">
      <w:pPr>
        <w:pStyle w:val="Heading3"/>
      </w:pPr>
      <w:r w:rsidRPr="0014024D">
        <w:t xml:space="preserve">Covid-19 Purpose.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A6220B">
      <w:pPr>
        <w:pStyle w:val="Heading3"/>
      </w:pPr>
      <w:r w:rsidRPr="0014024D">
        <w:t>Recording of processing</w:t>
      </w:r>
    </w:p>
    <w:p w14:paraId="0B887439" w14:textId="6E2D147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A6220B" w:rsidRPr="00A6220B">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A6220B">
      <w:pPr>
        <w:pStyle w:val="Heading3"/>
      </w:pPr>
      <w:r w:rsidRPr="0014024D">
        <w:t>Sending Public Health Messages</w:t>
      </w:r>
    </w:p>
    <w:p w14:paraId="73951669" w14:textId="4749A99D"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4024D" w:rsidRPr="0014024D">
        <w:rPr>
          <w:rFonts w:ascii="Arial" w:hAnsi="Arial" w:cs="Arial"/>
          <w:bdr w:val="none" w:sz="0" w:space="0" w:color="auto" w:frame="1"/>
          <w:shd w:val="clear" w:color="auto" w:fill="FFFFFF"/>
          <w:lang w:eastAsia="en-GB"/>
        </w:rPr>
        <w:t>[PRACTICE NAME]</w:t>
      </w:r>
      <w:r w:rsid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A6220B">
      <w:pPr>
        <w:pStyle w:val="Heading3"/>
        <w:rPr>
          <w:bdr w:val="none" w:sz="0" w:space="0" w:color="auto" w:frame="1"/>
          <w:shd w:val="clear" w:color="auto" w:fill="FFFFFF"/>
        </w:rPr>
      </w:pPr>
      <w:r w:rsidRPr="0014024D">
        <w:rPr>
          <w:bdr w:val="none" w:sz="0" w:space="0" w:color="auto" w:frame="1"/>
          <w:shd w:val="clear" w:color="auto" w:fill="FFFFFF"/>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04E86A45"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A6220B" w:rsidRPr="00A6220B">
        <w:rPr>
          <w:rFonts w:ascii="Arial" w:hAnsi="Arial" w:cs="Arial"/>
        </w:rPr>
        <w:t>Queensway Medical Centre</w:t>
      </w:r>
      <w:r w:rsidR="00A6220B">
        <w:rPr>
          <w:rFonts w:ascii="Arial" w:hAnsi="Arial" w:cs="Arial"/>
        </w:rPr>
        <w:t xml:space="preserv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6A301F3F" w14:textId="5E9AF74B" w:rsidR="00C30F82" w:rsidRDefault="0014024D" w:rsidP="00A6220B">
      <w:pPr>
        <w:pStyle w:val="Heading3"/>
        <w:rPr>
          <w:bdr w:val="none" w:sz="0" w:space="0" w:color="auto" w:frame="1"/>
          <w:shd w:val="clear" w:color="auto" w:fill="FFFFFF"/>
        </w:rPr>
      </w:pPr>
      <w:r>
        <w:rPr>
          <w:bdr w:val="none" w:sz="0" w:space="0" w:color="auto" w:frame="1"/>
          <w:shd w:val="clear" w:color="auto" w:fill="FFFFFF"/>
        </w:rPr>
        <w:br w:type="page"/>
      </w:r>
      <w:r w:rsidR="00C30F82">
        <w:rPr>
          <w:bdr w:val="none" w:sz="0" w:space="0" w:color="auto" w:frame="1"/>
          <w:shd w:val="clear" w:color="auto" w:fill="FFFFFF"/>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r w:rsidRPr="00A6220B">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p>
    <w:p w14:paraId="08A1D94D" w14:textId="06DB8258"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r w:rsidRPr="00A6220B">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r w:rsidRPr="00A6220B">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p>
    <w:p w14:paraId="39E33930" w14:textId="4311372F" w:rsidR="00C30F82" w:rsidRPr="00A6220B" w:rsidRDefault="00C30F82" w:rsidP="00C30F82">
      <w:pPr>
        <w:spacing w:after="0" w:line="240" w:lineRule="auto"/>
        <w:jc w:val="both"/>
        <w:rPr>
          <w:rFonts w:ascii="Arial" w:hAnsi="Arial" w:cs="Arial"/>
          <w:bdr w:val="none" w:sz="0" w:space="0" w:color="auto" w:frame="1"/>
          <w:shd w:val="clear" w:color="auto" w:fill="FFFFFF"/>
          <w:lang w:eastAsia="en-GB"/>
        </w:rPr>
      </w:pPr>
      <w:r w:rsidRPr="00A6220B">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A6220B" w:rsidRDefault="00C30F82" w:rsidP="00C30F82">
      <w:pPr>
        <w:spacing w:after="0" w:line="240" w:lineRule="auto"/>
        <w:jc w:val="both"/>
        <w:rPr>
          <w:rFonts w:ascii="Arial" w:hAnsi="Arial" w:cs="Arial"/>
          <w:u w:val="single"/>
          <w:bdr w:val="none" w:sz="0" w:space="0" w:color="auto" w:frame="1"/>
          <w:shd w:val="clear" w:color="auto" w:fill="FFFFFF"/>
          <w:lang w:eastAsia="en-GB"/>
        </w:rPr>
      </w:pPr>
    </w:p>
    <w:p w14:paraId="329FC40D" w14:textId="532B979E" w:rsidR="0014024D" w:rsidRPr="00A6220B" w:rsidRDefault="0014024D" w:rsidP="0014024D">
      <w:pPr>
        <w:spacing w:after="0" w:line="240" w:lineRule="auto"/>
        <w:jc w:val="both"/>
        <w:rPr>
          <w:rFonts w:ascii="Arial" w:hAnsi="Arial" w:cs="Arial"/>
          <w:bdr w:val="none" w:sz="0" w:space="0" w:color="auto" w:frame="1"/>
          <w:shd w:val="clear" w:color="auto" w:fill="FFFFFF"/>
          <w:lang w:eastAsia="en-GB"/>
        </w:rPr>
      </w:pPr>
    </w:p>
    <w:p w14:paraId="196A8565" w14:textId="1846D157" w:rsidR="000B1E15" w:rsidRPr="00A6220B" w:rsidRDefault="00C30F82" w:rsidP="00A6220B">
      <w:pPr>
        <w:pStyle w:val="Heading3"/>
        <w:rPr>
          <w:bdr w:val="none" w:sz="0" w:space="0" w:color="auto" w:frame="1"/>
        </w:rPr>
      </w:pPr>
      <w:r w:rsidRPr="00A6220B">
        <w:rPr>
          <w:bdr w:val="none" w:sz="0" w:space="0" w:color="auto" w:frame="1"/>
        </w:rPr>
        <w:t>Benefits of this sharing</w:t>
      </w:r>
    </w:p>
    <w:p w14:paraId="6FD9AD60" w14:textId="0CDD339D" w:rsidR="00C30F82" w:rsidRPr="00A6220B" w:rsidRDefault="00C30F82" w:rsidP="0014024D">
      <w:pPr>
        <w:shd w:val="clear" w:color="auto" w:fill="FFFFFF"/>
        <w:spacing w:after="0" w:line="240" w:lineRule="auto"/>
        <w:jc w:val="both"/>
        <w:rPr>
          <w:rFonts w:ascii="Arial" w:hAnsi="Arial" w:cs="Arial"/>
          <w:bdr w:val="none" w:sz="0" w:space="0" w:color="auto" w:frame="1"/>
          <w:lang w:eastAsia="en-GB"/>
        </w:rPr>
      </w:pPr>
    </w:p>
    <w:p w14:paraId="46611451"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 </w:t>
      </w:r>
    </w:p>
    <w:p w14:paraId="24277F13" w14:textId="6D558A33" w:rsidR="00C30F82" w:rsidRPr="00A6220B"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32CAD17A" w14:textId="51063E16" w:rsidR="00C30F82" w:rsidRPr="00A6220B"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6220B">
        <w:t xml:space="preserve"> </w:t>
      </w:r>
      <w:r w:rsidRPr="00A6220B">
        <w:rPr>
          <w:rFonts w:ascii="Arial" w:hAnsi="Arial" w:cs="Arial"/>
          <w:bdr w:val="none" w:sz="0" w:space="0" w:color="auto" w:frame="1"/>
          <w:lang w:eastAsia="en-GB"/>
        </w:rPr>
        <w:t xml:space="preserve">fitness to work, treatment, medical and social interventions and recovery from COVID19 </w:t>
      </w:r>
    </w:p>
    <w:p w14:paraId="1E530817"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0D7B6C1F" w14:textId="7788A3BC" w:rsidR="00C30F82" w:rsidRPr="00A6220B"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w:t>
      </w:r>
      <w:r w:rsidRPr="00A6220B">
        <w:rPr>
          <w:rFonts w:ascii="Arial" w:hAnsi="Arial" w:cs="Arial"/>
          <w:bdr w:val="none" w:sz="0" w:space="0" w:color="auto" w:frame="1"/>
          <w:lang w:eastAsia="en-GB"/>
        </w:rPr>
        <w:lastRenderedPageBreak/>
        <w:t>medicines, equipment, supplies, services and the workforce within the health services and adult social care services</w:t>
      </w:r>
    </w:p>
    <w:p w14:paraId="4B4112CF"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09B06ADF" w14:textId="1AE9835F" w:rsidR="00C30F82" w:rsidRPr="00A6220B"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1BFF757D" w14:textId="0B61A09E" w:rsidR="00C30F82" w:rsidRPr="00A6220B" w:rsidRDefault="00C30F82" w:rsidP="00C30F82">
      <w:pPr>
        <w:numPr>
          <w:ilvl w:val="0"/>
          <w:numId w:val="23"/>
        </w:num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research and planning in relation to COVID-19. </w:t>
      </w:r>
    </w:p>
    <w:p w14:paraId="324AECE4"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 </w:t>
      </w:r>
    </w:p>
    <w:p w14:paraId="7F6EAE4E" w14:textId="43DF3233"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5421F17A" w14:textId="1F8711AA"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 </w:t>
      </w:r>
    </w:p>
    <w:p w14:paraId="1D11CBB4" w14:textId="02C7B523"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7F773F60" w14:textId="43D2C35E" w:rsidR="00C30F82" w:rsidRPr="00A6220B" w:rsidRDefault="00C30F82" w:rsidP="00A6220B">
      <w:pPr>
        <w:pStyle w:val="Heading3"/>
        <w:rPr>
          <w:bdr w:val="none" w:sz="0" w:space="0" w:color="auto" w:frame="1"/>
        </w:rPr>
      </w:pPr>
      <w:r w:rsidRPr="00A6220B">
        <w:rPr>
          <w:bdr w:val="none" w:sz="0" w:space="0" w:color="auto" w:frame="1"/>
        </w:rPr>
        <w:t>Legal Basis for this collection</w:t>
      </w:r>
    </w:p>
    <w:p w14:paraId="079DBBD4" w14:textId="493B5CDA" w:rsidR="00C30F82" w:rsidRPr="00A6220B" w:rsidRDefault="00C30F82" w:rsidP="0014024D">
      <w:pPr>
        <w:shd w:val="clear" w:color="auto" w:fill="FFFFFF"/>
        <w:spacing w:after="0" w:line="240" w:lineRule="auto"/>
        <w:jc w:val="both"/>
        <w:rPr>
          <w:rFonts w:ascii="Arial" w:hAnsi="Arial" w:cs="Arial"/>
          <w:bdr w:val="none" w:sz="0" w:space="0" w:color="auto" w:frame="1"/>
          <w:lang w:eastAsia="en-GB"/>
        </w:rPr>
      </w:pPr>
    </w:p>
    <w:p w14:paraId="5EDA8B87" w14:textId="663038F8"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0565F0D0" w14:textId="47226F4D"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r w:rsidRPr="00A6220B">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A6220B" w:rsidRDefault="00C30F82" w:rsidP="00C30F82">
      <w:pPr>
        <w:shd w:val="clear" w:color="auto" w:fill="FFFFFF"/>
        <w:spacing w:after="0" w:line="240" w:lineRule="auto"/>
        <w:jc w:val="both"/>
        <w:rPr>
          <w:rFonts w:ascii="Arial" w:hAnsi="Arial" w:cs="Arial"/>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A6220B">
        <w:rPr>
          <w:rFonts w:ascii="Arial" w:hAnsi="Arial" w:cs="Arial"/>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A6220B">
      <w:pPr>
        <w:pStyle w:val="Heading3"/>
        <w:rPr>
          <w:bdr w:val="none" w:sz="0" w:space="0" w:color="auto" w:frame="1"/>
        </w:rPr>
      </w:pPr>
      <w:r w:rsidRPr="0014024D">
        <w:rPr>
          <w:bdr w:val="none" w:sz="0" w:space="0" w:color="auto" w:frame="1"/>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15633995"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 xml:space="preserve">We have an obligation to protect our staff and employees’ health, so it is reasonable for staff at </w:t>
      </w:r>
      <w:r w:rsidR="0014024D" w:rsidRPr="0014024D">
        <w:rPr>
          <w:rFonts w:ascii="Arial" w:hAnsi="Arial" w:cs="Arial"/>
          <w:bdr w:val="none" w:sz="0" w:space="0" w:color="auto" w:frame="1"/>
          <w:lang w:eastAsia="en-GB"/>
        </w:rPr>
        <w:t>[PRACTICE NAME]</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A6220B">
      <w:pPr>
        <w:pStyle w:val="Heading3"/>
      </w:pPr>
      <w:r w:rsidRPr="0014024D">
        <w:t xml:space="preserve"> Review and Expiry of this Notice </w:t>
      </w:r>
    </w:p>
    <w:p w14:paraId="294C76AC" w14:textId="7DE8EE3E"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If no further notice is sent to </w:t>
      </w:r>
      <w:r w:rsidR="00A6220B" w:rsidRPr="00A6220B">
        <w:rPr>
          <w:rFonts w:ascii="Arial" w:hAnsi="Arial" w:cs="Arial"/>
          <w:sz w:val="22"/>
          <w:szCs w:val="22"/>
        </w:rPr>
        <w:t>Queensway Medical Centre</w:t>
      </w:r>
      <w:r w:rsid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p>
    <w:sectPr w:rsidR="000B1E15" w:rsidRPr="0014024D" w:rsidSect="00A1273E">
      <w:headerReference w:type="default" r:id="rId7"/>
      <w:footerReference w:type="default" r:id="rId8"/>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0344F" w14:textId="77777777" w:rsidR="00EB448E" w:rsidRDefault="00EB448E" w:rsidP="00B10E50">
      <w:pPr>
        <w:spacing w:after="0" w:line="240" w:lineRule="auto"/>
      </w:pPr>
      <w:r>
        <w:separator/>
      </w:r>
    </w:p>
  </w:endnote>
  <w:endnote w:type="continuationSeparator" w:id="0">
    <w:p w14:paraId="5CEBB8D4" w14:textId="77777777" w:rsidR="00EB448E" w:rsidRDefault="00EB448E"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3F1BB" w14:textId="1757F1C3"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3D108B" w:rsidRPr="003D108B">
      <w:t>Queensway Medical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F59AE" w14:textId="77777777" w:rsidR="00EB448E" w:rsidRDefault="00EB448E" w:rsidP="00B10E50">
      <w:pPr>
        <w:spacing w:after="0" w:line="240" w:lineRule="auto"/>
      </w:pPr>
      <w:r>
        <w:separator/>
      </w:r>
    </w:p>
  </w:footnote>
  <w:footnote w:type="continuationSeparator" w:id="0">
    <w:p w14:paraId="11D88EB1" w14:textId="77777777" w:rsidR="00EB448E" w:rsidRDefault="00EB448E" w:rsidP="00B10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15:restartNumberingAfterBreak="0">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15:restartNumberingAfterBreak="0">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15:restartNumberingAfterBreak="0">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15:restartNumberingAfterBreak="0">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15:restartNumberingAfterBreak="0">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D108B"/>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6220B"/>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2E7A"/>
    <w:rsid w:val="00D64E67"/>
    <w:rsid w:val="00D72427"/>
    <w:rsid w:val="00D73251"/>
    <w:rsid w:val="00D93E5F"/>
    <w:rsid w:val="00D95E31"/>
    <w:rsid w:val="00DA3FD7"/>
    <w:rsid w:val="00DC301E"/>
    <w:rsid w:val="00DC431E"/>
    <w:rsid w:val="00DC4CE6"/>
    <w:rsid w:val="00DD3E99"/>
    <w:rsid w:val="00DD688A"/>
    <w:rsid w:val="00DD6A48"/>
    <w:rsid w:val="00DD6FEA"/>
    <w:rsid w:val="00DE1308"/>
    <w:rsid w:val="00DE527D"/>
    <w:rsid w:val="00DF3355"/>
    <w:rsid w:val="00E57E96"/>
    <w:rsid w:val="00E6179F"/>
    <w:rsid w:val="00E71496"/>
    <w:rsid w:val="00E81067"/>
    <w:rsid w:val="00E81BD2"/>
    <w:rsid w:val="00EA7A55"/>
    <w:rsid w:val="00EB448E"/>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8B2E1"/>
  <w15:docId w15:val="{5E13E31E-1E3B-4F03-AFDE-643F1814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subject/>
  <dc:creator>paul.couldrey@nhs.net</dc:creator>
  <cp:keywords/>
  <dc:description/>
  <cp:lastModifiedBy>Katy Morson</cp:lastModifiedBy>
  <cp:revision>5</cp:revision>
  <cp:lastPrinted>2018-11-19T14:20:00Z</cp:lastPrinted>
  <dcterms:created xsi:type="dcterms:W3CDTF">2020-08-12T12:09:00Z</dcterms:created>
  <dcterms:modified xsi:type="dcterms:W3CDTF">2020-08-18T12:46:00Z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